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media/image1.tif" ContentType="image/tiff"/>
  <Override PartName="/word/media/image2.tif" ContentType="image/tiff"/>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4.1.0 -->
  <w:body>
    <w:p w:rsidR="009458B9" w:rsidP="00230A4C">
      <w:pPr>
        <w:spacing w:line="276" w:lineRule="auto"/>
        <w:jc w:val="center"/>
        <w:rPr>
          <w:rFonts w:eastAsia="Times New Roman" w:asciiTheme="majorBidi" w:hAnsiTheme="majorBidi" w:cstheme="majorBidi"/>
          <w:b/>
          <w:bCs/>
          <w:sz w:val="36"/>
          <w:szCs w:val="36"/>
        </w:rPr>
      </w:pPr>
      <w:r w:rsidRPr="0062437D">
        <w:rPr>
          <w:rFonts w:eastAsia="Times New Roman" w:asciiTheme="majorBidi" w:hAnsiTheme="majorBidi" w:cstheme="majorBidi"/>
          <w:noProof/>
          <w:sz w:val="36"/>
          <w:szCs w:val="36"/>
        </w:rPr>
        <w:drawing>
          <wp:anchor distT="0" distB="0" distL="114300" distR="114300" simplePos="0" relativeHeight="251660288" behindDoc="0" locked="0" layoutInCell="1" allowOverlap="1">
            <wp:simplePos x="0" y="0"/>
            <wp:positionH relativeFrom="column">
              <wp:posOffset>-111423</wp:posOffset>
            </wp:positionH>
            <wp:positionV relativeFrom="paragraph">
              <wp:posOffset>259976</wp:posOffset>
            </wp:positionV>
            <wp:extent cx="2820670" cy="1191895"/>
            <wp:effectExtent l="0" t="0" r="0" b="1905"/>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2820670" cy="1191895"/>
                    </a:xfrm>
                    <a:prstGeom prst="rect">
                      <a:avLst/>
                    </a:prstGeom>
                  </pic:spPr>
                </pic:pic>
              </a:graphicData>
            </a:graphic>
            <wp14:sizeRelH relativeFrom="page">
              <wp14:pctWidth>0</wp14:pctWidth>
            </wp14:sizeRelH>
            <wp14:sizeRelV relativeFrom="page">
              <wp14:pctHeight>0</wp14:pctHeight>
            </wp14:sizeRelV>
          </wp:anchor>
        </w:drawing>
      </w:r>
      <w:r w:rsidRPr="009458B9">
        <w:rPr>
          <w:rFonts w:eastAsia="Times New Roman" w:asciiTheme="majorBidi" w:hAnsiTheme="majorBidi" w:cstheme="majorBidi"/>
          <w:b/>
          <w:bCs/>
          <w:sz w:val="36"/>
          <w:szCs w:val="36"/>
        </w:rPr>
        <w:drawing>
          <wp:anchor distT="0" distB="0" distL="114300" distR="114300" simplePos="0" relativeHeight="251663360" behindDoc="0" locked="0" layoutInCell="1" allowOverlap="1">
            <wp:simplePos x="0" y="0"/>
            <wp:positionH relativeFrom="column">
              <wp:posOffset>4183193</wp:posOffset>
            </wp:positionH>
            <wp:positionV relativeFrom="paragraph">
              <wp:posOffset>147</wp:posOffset>
            </wp:positionV>
            <wp:extent cx="1603786" cy="1627209"/>
            <wp:effectExtent l="0" t="0" r="0" b="0"/>
            <wp:wrapSquare wrapText="bothSides"/>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a:xfrm>
                      <a:off x="0" y="0"/>
                      <a:ext cx="1608191" cy="1631678"/>
                    </a:xfrm>
                    <a:prstGeom prst="rect">
                      <a:avLst/>
                    </a:prstGeom>
                  </pic:spPr>
                </pic:pic>
              </a:graphicData>
            </a:graphic>
            <wp14:sizeRelH relativeFrom="page">
              <wp14:pctWidth>0</wp14:pctWidth>
            </wp14:sizeRelH>
            <wp14:sizeRelV relativeFrom="page">
              <wp14:pctHeight>0</wp14:pctHeight>
            </wp14:sizeRelV>
          </wp:anchor>
        </w:drawing>
      </w:r>
    </w:p>
    <w:p w:rsidR="009458B9" w:rsidP="00230A4C">
      <w:pPr>
        <w:spacing w:line="276" w:lineRule="auto"/>
        <w:jc w:val="center"/>
        <w:rPr>
          <w:rFonts w:eastAsia="Times New Roman" w:asciiTheme="majorBidi" w:hAnsiTheme="majorBidi" w:cstheme="majorBidi"/>
          <w:b/>
          <w:bCs/>
          <w:sz w:val="36"/>
          <w:szCs w:val="36"/>
        </w:rPr>
      </w:pPr>
    </w:p>
    <w:p w:rsidR="009458B9" w:rsidP="00230A4C">
      <w:pPr>
        <w:spacing w:line="276" w:lineRule="auto"/>
        <w:jc w:val="center"/>
        <w:rPr>
          <w:rFonts w:eastAsia="Times New Roman" w:asciiTheme="majorBidi" w:hAnsiTheme="majorBidi" w:cstheme="majorBidi"/>
          <w:b/>
          <w:bCs/>
          <w:sz w:val="36"/>
          <w:szCs w:val="36"/>
        </w:rPr>
      </w:pPr>
    </w:p>
    <w:p w:rsidR="009458B9" w:rsidP="00230A4C">
      <w:pPr>
        <w:spacing w:line="276" w:lineRule="auto"/>
        <w:jc w:val="center"/>
        <w:rPr>
          <w:rFonts w:eastAsia="Times New Roman" w:asciiTheme="majorBidi" w:hAnsiTheme="majorBidi" w:cstheme="majorBidi"/>
          <w:b/>
          <w:bCs/>
          <w:sz w:val="36"/>
          <w:szCs w:val="36"/>
        </w:rPr>
      </w:pPr>
    </w:p>
    <w:p w:rsidR="009458B9" w:rsidP="00230A4C">
      <w:pPr>
        <w:spacing w:line="276" w:lineRule="auto"/>
        <w:jc w:val="center"/>
        <w:rPr>
          <w:rFonts w:eastAsia="Times New Roman" w:asciiTheme="majorBidi" w:hAnsiTheme="majorBidi" w:cstheme="majorBidi"/>
          <w:b/>
          <w:bCs/>
          <w:sz w:val="36"/>
          <w:szCs w:val="36"/>
        </w:rPr>
      </w:pPr>
    </w:p>
    <w:p w:rsidR="009458B9" w:rsidP="00230A4C">
      <w:pPr>
        <w:spacing w:line="276" w:lineRule="auto"/>
        <w:jc w:val="center"/>
        <w:rPr>
          <w:rFonts w:eastAsia="Times New Roman" w:asciiTheme="majorBidi" w:hAnsiTheme="majorBidi" w:cstheme="majorBidi"/>
          <w:b/>
          <w:bCs/>
          <w:sz w:val="36"/>
          <w:szCs w:val="36"/>
        </w:rPr>
      </w:pPr>
    </w:p>
    <w:p w:rsidR="00C840C4" w:rsidRPr="0062437D" w:rsidP="00230A4C">
      <w:pPr>
        <w:spacing w:line="276" w:lineRule="auto"/>
        <w:jc w:val="center"/>
        <w:rPr>
          <w:rFonts w:eastAsia="Times New Roman" w:asciiTheme="majorBidi" w:hAnsiTheme="majorBidi" w:cstheme="majorBidi"/>
          <w:b/>
          <w:bCs/>
          <w:sz w:val="36"/>
          <w:szCs w:val="36"/>
        </w:rPr>
      </w:pPr>
      <w:r w:rsidRPr="00C840C4">
        <w:rPr>
          <w:rFonts w:eastAsia="Times New Roman" w:asciiTheme="majorBidi" w:hAnsiTheme="majorBidi" w:cstheme="majorBidi"/>
          <w:b/>
          <w:bCs/>
          <w:sz w:val="36"/>
          <w:szCs w:val="36"/>
        </w:rPr>
        <w:t>REGULAMIN</w:t>
      </w:r>
    </w:p>
    <w:p w:rsidR="0062437D" w:rsidP="00230A4C">
      <w:pPr>
        <w:spacing w:line="276" w:lineRule="auto"/>
        <w:jc w:val="center"/>
        <w:rPr>
          <w:rFonts w:eastAsia="Times New Roman" w:asciiTheme="majorBidi" w:hAnsiTheme="majorBidi" w:cstheme="majorBidi"/>
          <w:sz w:val="36"/>
          <w:szCs w:val="36"/>
        </w:rPr>
      </w:pPr>
      <w:r w:rsidRPr="00C840C4">
        <w:rPr>
          <w:rFonts w:eastAsia="Times New Roman" w:asciiTheme="majorBidi" w:hAnsiTheme="majorBidi" w:cstheme="majorBidi"/>
          <w:sz w:val="36"/>
          <w:szCs w:val="36"/>
        </w:rPr>
        <w:t xml:space="preserve">Konkursu plastycznego </w:t>
      </w:r>
      <w:r>
        <w:rPr>
          <w:rFonts w:eastAsia="Times New Roman" w:asciiTheme="majorBidi" w:hAnsiTheme="majorBidi" w:cstheme="majorBidi"/>
          <w:sz w:val="36"/>
          <w:szCs w:val="36"/>
        </w:rPr>
        <w:br/>
      </w:r>
      <w:r w:rsidRPr="00C840C4">
        <w:rPr>
          <w:rFonts w:eastAsia="Times New Roman" w:asciiTheme="majorBidi" w:hAnsiTheme="majorBidi" w:cstheme="majorBidi"/>
          <w:sz w:val="36"/>
          <w:szCs w:val="36"/>
        </w:rPr>
        <w:t xml:space="preserve">dla przedszkoli </w:t>
      </w:r>
    </w:p>
    <w:p w:rsidR="00C840C4" w:rsidRPr="006B3C38" w:rsidP="00230A4C">
      <w:pPr>
        <w:spacing w:line="276" w:lineRule="auto"/>
        <w:jc w:val="center"/>
        <w:rPr>
          <w:rFonts w:eastAsia="Times New Roman" w:asciiTheme="majorBidi" w:hAnsiTheme="majorBidi" w:cstheme="majorBidi"/>
          <w:b/>
          <w:bCs/>
          <w:sz w:val="36"/>
          <w:szCs w:val="36"/>
        </w:rPr>
      </w:pPr>
      <w:r w:rsidRPr="006B3C38">
        <w:rPr>
          <w:rFonts w:eastAsia="Times New Roman" w:asciiTheme="majorBidi" w:hAnsiTheme="majorBidi" w:cstheme="majorBidi"/>
          <w:b/>
          <w:bCs/>
          <w:sz w:val="36"/>
          <w:szCs w:val="36"/>
        </w:rPr>
        <w:t>pt. „Mój lepszy świat</w:t>
      </w:r>
      <w:r w:rsidR="009458B9">
        <w:rPr>
          <w:rFonts w:eastAsia="Times New Roman" w:asciiTheme="majorBidi" w:hAnsiTheme="majorBidi" w:cstheme="majorBidi"/>
          <w:b/>
          <w:bCs/>
          <w:sz w:val="36"/>
          <w:szCs w:val="36"/>
        </w:rPr>
        <w:t>”</w:t>
      </w:r>
    </w:p>
    <w:p w:rsidR="00C840C4" w:rsidRPr="003E7B98" w:rsidP="00230A4C">
      <w:pPr>
        <w:spacing w:line="276" w:lineRule="auto"/>
        <w:jc w:val="both"/>
        <w:rPr>
          <w:rFonts w:eastAsia="Times New Roman" w:asciiTheme="majorBidi" w:hAnsiTheme="majorBidi" w:cstheme="majorBidi"/>
        </w:rPr>
      </w:pPr>
    </w:p>
    <w:p w:rsidR="00C840C4" w:rsidRPr="003E7B98" w:rsidP="00230A4C">
      <w:pPr>
        <w:spacing w:line="276" w:lineRule="auto"/>
        <w:jc w:val="both"/>
        <w:rPr>
          <w:rFonts w:eastAsia="Times New Roman" w:asciiTheme="majorBidi" w:hAnsiTheme="majorBidi" w:cstheme="majorBidi"/>
        </w:rPr>
      </w:pPr>
      <w:r>
        <w:rPr>
          <w:noProof/>
        </w:rPr>
        <mc:AlternateContent>
          <mc:Choice Requires="wps">
            <w:drawing>
              <wp:anchor distT="0" distB="0" distL="114300" distR="114300" simplePos="0" relativeHeight="251661312" behindDoc="0" locked="0" layoutInCell="1" allowOverlap="1">
                <wp:simplePos x="0" y="0"/>
                <wp:positionH relativeFrom="column">
                  <wp:posOffset>207010</wp:posOffset>
                </wp:positionH>
                <wp:positionV relativeFrom="paragraph">
                  <wp:posOffset>188595</wp:posOffset>
                </wp:positionV>
                <wp:extent cx="1828800" cy="1753235"/>
                <wp:effectExtent l="12700" t="12700" r="21590" b="24765"/>
                <wp:wrapSquare wrapText="bothSides"/>
                <wp:docPr id="4" name="Pole tekstowe 4"/>
                <wp:cNvGraphicFramePr/>
                <a:graphic xmlns:a="http://schemas.openxmlformats.org/drawingml/2006/main">
                  <a:graphicData uri="http://schemas.microsoft.com/office/word/2010/wordprocessingShape">
                    <wps:wsp xmlns:wps="http://schemas.microsoft.com/office/word/2010/wordprocessingShape">
                      <wps:cNvSpPr txBox="1"/>
                      <wps:spPr>
                        <a:xfrm>
                          <a:off x="0" y="0"/>
                          <a:ext cx="1828800" cy="1753235"/>
                        </a:xfrm>
                        <a:prstGeom prst="rect">
                          <a:avLst/>
                        </a:prstGeom>
                        <a:noFill/>
                        <a:ln w="38100" cmpd="thickThin">
                          <a:solidFill>
                            <a:schemeClr val="tx1">
                              <a:alpha val="62000"/>
                            </a:schemeClr>
                          </a:solidFill>
                        </a:ln>
                      </wps:spPr>
                      <wps:txbx>
                        <w:txbxContent>
                          <w:p w:rsidR="0093161D" w:rsidP="00230A4C">
                            <w:pPr>
                              <w:pStyle w:val="NormalWeb"/>
                              <w:pBdr>
                                <w:top w:val="single" w:sz="2" w:space="0" w:color="EDF2F7"/>
                                <w:left w:val="single" w:sz="2" w:space="0" w:color="EDF2F7"/>
                                <w:bottom w:val="single" w:sz="2" w:space="0" w:color="EDF2F7"/>
                                <w:right w:val="single" w:sz="2" w:space="0" w:color="EDF2F7"/>
                              </w:pBdr>
                              <w:spacing w:before="0" w:beforeAutospacing="0" w:after="0" w:afterAutospacing="0"/>
                              <w:jc w:val="both"/>
                              <w:rPr>
                                <w:rFonts w:asciiTheme="majorBidi" w:hAnsiTheme="majorBidi" w:cstheme="majorBidi"/>
                                <w:color w:val="000000"/>
                              </w:rPr>
                            </w:pPr>
                            <w:r w:rsidRPr="0093161D">
                              <w:rPr>
                                <w:rFonts w:asciiTheme="majorBidi" w:hAnsiTheme="majorBidi" w:cstheme="majorBidi"/>
                                <w:b/>
                                <w:bCs/>
                                <w:color w:val="000000"/>
                                <w:sz w:val="36"/>
                                <w:szCs w:val="36"/>
                              </w:rPr>
                              <w:t>„</w:t>
                            </w:r>
                            <w:r>
                              <w:rPr>
                                <w:rFonts w:asciiTheme="majorBidi" w:hAnsiTheme="majorBidi" w:cstheme="majorBidi"/>
                                <w:b/>
                                <w:bCs/>
                                <w:color w:val="000000"/>
                                <w:sz w:val="32"/>
                                <w:szCs w:val="32"/>
                              </w:rPr>
                              <w:t xml:space="preserve"> </w:t>
                            </w:r>
                            <w:r w:rsidRPr="0093161D">
                              <w:rPr>
                                <w:rFonts w:asciiTheme="majorBidi" w:hAnsiTheme="majorBidi" w:cstheme="majorBidi"/>
                                <w:b/>
                                <w:bCs/>
                                <w:color w:val="000000"/>
                                <w:sz w:val="30"/>
                                <w:szCs w:val="30"/>
                              </w:rPr>
                              <w:t>P</w:t>
                            </w:r>
                            <w:r w:rsidRPr="003E7B98">
                              <w:rPr>
                                <w:rFonts w:asciiTheme="majorBidi" w:hAnsiTheme="majorBidi" w:cstheme="majorBidi"/>
                                <w:color w:val="000000"/>
                              </w:rPr>
                              <w:t>roszę</w:t>
                            </w:r>
                            <w:r w:rsidRPr="003E7B98">
                              <w:rPr>
                                <w:rFonts w:asciiTheme="majorBidi" w:hAnsiTheme="majorBidi" w:cstheme="majorBidi"/>
                                <w:color w:val="000000"/>
                              </w:rPr>
                              <w:t xml:space="preserve"> was, wychowawcy, którzy jesteście powołani, aby wpajać młodemu pokoleniu autentyczne wartości życia. Uczcie dzieci i młodzież tolerancji, zrozumienia i szacunku dla każdego człowieka. Wychowujcie młode pokolenie w klimacie prawdziwego pokoju. To jest ich prawem. To jest waszym obowiązkiem.</w:t>
                            </w:r>
                            <w:r>
                              <w:rPr>
                                <w:rFonts w:asciiTheme="majorBidi" w:hAnsiTheme="majorBidi" w:cstheme="majorBidi"/>
                                <w:color w:val="000000"/>
                              </w:rPr>
                              <w:t xml:space="preserve"> </w:t>
                            </w:r>
                            <w:r w:rsidRPr="003E7B98">
                              <w:rPr>
                                <w:rFonts w:asciiTheme="majorBidi" w:hAnsiTheme="majorBidi" w:cstheme="majorBidi"/>
                                <w:color w:val="000000"/>
                              </w:rPr>
                              <w:t>Wy, młodzi, którzy nosicie w sercach wielkie aspiracje, uczcie się żyć w zgodzie i wzajemnym poszanowaniu, solidarnie pomagając jedni drugim. Podtrzymujcie w waszych sercach dążenie do dobra i pragnienie pokoju</w:t>
                            </w:r>
                            <w:r w:rsidRPr="0093161D">
                              <w:rPr>
                                <w:rFonts w:asciiTheme="majorBidi" w:hAnsiTheme="majorBidi" w:cstheme="majorBidi"/>
                                <w:b/>
                                <w:bCs/>
                                <w:color w:val="000000"/>
                                <w:sz w:val="36"/>
                                <w:szCs w:val="36"/>
                              </w:rPr>
                              <w:t>”</w:t>
                            </w:r>
                            <w:r w:rsidRPr="0093161D">
                              <w:rPr>
                                <w:rFonts w:asciiTheme="majorBidi" w:hAnsiTheme="majorBidi" w:cstheme="majorBidi"/>
                                <w:color w:val="000000"/>
                              </w:rPr>
                              <w:t>.</w:t>
                            </w:r>
                            <w:r w:rsidRPr="0093161D">
                              <w:rPr>
                                <w:rFonts w:asciiTheme="majorBidi" w:hAnsiTheme="majorBidi" w:cstheme="majorBidi"/>
                                <w:color w:val="000000"/>
                              </w:rPr>
                              <w:t xml:space="preserve"> </w:t>
                            </w:r>
                          </w:p>
                          <w:p w:rsidR="00230A4C" w:rsidRPr="00470AE1" w:rsidP="0093161D">
                            <w:pPr>
                              <w:pStyle w:val="NormalWeb"/>
                              <w:pBdr>
                                <w:top w:val="single" w:sz="2" w:space="0" w:color="EDF2F7"/>
                                <w:left w:val="single" w:sz="2" w:space="0" w:color="EDF2F7"/>
                                <w:bottom w:val="single" w:sz="2" w:space="0" w:color="EDF2F7"/>
                                <w:right w:val="single" w:sz="2" w:space="0" w:color="EDF2F7"/>
                              </w:pBdr>
                              <w:spacing w:before="0" w:beforeAutospacing="0" w:after="0" w:afterAutospacing="0"/>
                              <w:ind w:left="3540" w:firstLine="708"/>
                              <w:jc w:val="both"/>
                              <w:rPr>
                                <w:rFonts w:asciiTheme="majorBidi" w:hAnsiTheme="majorBidi" w:cstheme="majorBidi"/>
                                <w:color w:val="000000"/>
                              </w:rPr>
                            </w:pPr>
                            <w:r w:rsidRPr="003E7B98">
                              <w:rPr>
                                <w:rFonts w:asciiTheme="majorBidi" w:hAnsiTheme="majorBidi" w:cstheme="majorBidi"/>
                                <w:color w:val="000000"/>
                              </w:rPr>
                              <w:t xml:space="preserve">św. Jan Paweł II, Toruń, 7 czerwca 1999 </w:t>
                            </w:r>
                            <w:r w:rsidRPr="003E7B98">
                              <w:rPr>
                                <w:rFonts w:asciiTheme="majorBidi" w:hAnsiTheme="majorBidi" w:cstheme="majorBidi"/>
                                <w:color w:val="000000"/>
                              </w:rPr>
                              <w:t>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4" o:spid="_x0000_s1025" type="#_x0000_t202" style="width:2in;height:138.05pt;margin-top:14.85pt;margin-left:16.3pt;mso-height-percent:0;mso-height-relative:margin;mso-wrap-distance-bottom:0;mso-wrap-distance-left:9pt;mso-wrap-distance-right:9pt;mso-wrap-distance-top:0;mso-wrap-style:none;position:absolute;v-text-anchor:top;visibility:visible;z-index:251662336" filled="f" strokecolor="black" strokeweight="3pt">
                <v:stroke linestyle="thickThin" opacity="40606f"/>
                <v:textbox>
                  <w:txbxContent>
                    <w:p w:rsidR="0093161D" w:rsidP="00230A4C">
                      <w:pPr>
                        <w:pStyle w:val="NormalWeb"/>
                        <w:pBdr>
                          <w:top w:val="single" w:sz="2" w:space="0" w:color="EDF2F7"/>
                          <w:left w:val="single" w:sz="2" w:space="0" w:color="EDF2F7"/>
                          <w:bottom w:val="single" w:sz="2" w:space="0" w:color="EDF2F7"/>
                          <w:right w:val="single" w:sz="2" w:space="0" w:color="EDF2F7"/>
                        </w:pBdr>
                        <w:spacing w:before="0" w:beforeAutospacing="0" w:after="0" w:afterAutospacing="0"/>
                        <w:jc w:val="both"/>
                        <w:rPr>
                          <w:rFonts w:asciiTheme="majorBidi" w:hAnsiTheme="majorBidi" w:cstheme="majorBidi"/>
                          <w:color w:val="000000"/>
                        </w:rPr>
                      </w:pPr>
                      <w:r w:rsidRPr="0093161D">
                        <w:rPr>
                          <w:rFonts w:asciiTheme="majorBidi" w:hAnsiTheme="majorBidi" w:cstheme="majorBidi"/>
                          <w:b/>
                          <w:bCs/>
                          <w:color w:val="000000"/>
                          <w:sz w:val="36"/>
                          <w:szCs w:val="36"/>
                        </w:rPr>
                        <w:t>„</w:t>
                      </w:r>
                      <w:r>
                        <w:rPr>
                          <w:rFonts w:asciiTheme="majorBidi" w:hAnsiTheme="majorBidi" w:cstheme="majorBidi"/>
                          <w:b/>
                          <w:bCs/>
                          <w:color w:val="000000"/>
                          <w:sz w:val="32"/>
                          <w:szCs w:val="32"/>
                        </w:rPr>
                        <w:t xml:space="preserve"> </w:t>
                      </w:r>
                      <w:r w:rsidRPr="0093161D">
                        <w:rPr>
                          <w:rFonts w:asciiTheme="majorBidi" w:hAnsiTheme="majorBidi" w:cstheme="majorBidi"/>
                          <w:b/>
                          <w:bCs/>
                          <w:color w:val="000000"/>
                          <w:sz w:val="30"/>
                          <w:szCs w:val="30"/>
                        </w:rPr>
                        <w:t>P</w:t>
                      </w:r>
                      <w:r w:rsidRPr="003E7B98">
                        <w:rPr>
                          <w:rFonts w:asciiTheme="majorBidi" w:hAnsiTheme="majorBidi" w:cstheme="majorBidi"/>
                          <w:color w:val="000000"/>
                        </w:rPr>
                        <w:t>roszę</w:t>
                      </w:r>
                      <w:r w:rsidRPr="003E7B98">
                        <w:rPr>
                          <w:rFonts w:asciiTheme="majorBidi" w:hAnsiTheme="majorBidi" w:cstheme="majorBidi"/>
                          <w:color w:val="000000"/>
                        </w:rPr>
                        <w:t xml:space="preserve"> was, wychowawcy, którzy jesteście powołani, aby wpajać młodemu pokoleniu autentyczne wartości życia. Uczcie dzieci i młodzież tolerancji, zrozumienia i szacunku dla każdego człowieka. Wychowujcie młode pokolenie w klimacie prawdziwego pokoju. To jest ich prawem. To jest waszym obowiązkiem.</w:t>
                      </w:r>
                      <w:r>
                        <w:rPr>
                          <w:rFonts w:asciiTheme="majorBidi" w:hAnsiTheme="majorBidi" w:cstheme="majorBidi"/>
                          <w:color w:val="000000"/>
                        </w:rPr>
                        <w:t xml:space="preserve"> </w:t>
                      </w:r>
                      <w:r w:rsidRPr="003E7B98">
                        <w:rPr>
                          <w:rFonts w:asciiTheme="majorBidi" w:hAnsiTheme="majorBidi" w:cstheme="majorBidi"/>
                          <w:color w:val="000000"/>
                        </w:rPr>
                        <w:t>Wy, młodzi, którzy nosicie w sercach wielkie aspiracje, uczcie się żyć w zgodzie i wzajemnym poszanowaniu, solidarnie pomagając jedni drugim. Podtrzymujcie w waszych sercach dążenie do dobra i pragnienie pokoju</w:t>
                      </w:r>
                      <w:r w:rsidRPr="0093161D">
                        <w:rPr>
                          <w:rFonts w:asciiTheme="majorBidi" w:hAnsiTheme="majorBidi" w:cstheme="majorBidi"/>
                          <w:b/>
                          <w:bCs/>
                          <w:color w:val="000000"/>
                          <w:sz w:val="36"/>
                          <w:szCs w:val="36"/>
                        </w:rPr>
                        <w:t>”</w:t>
                      </w:r>
                      <w:r w:rsidRPr="0093161D">
                        <w:rPr>
                          <w:rFonts w:asciiTheme="majorBidi" w:hAnsiTheme="majorBidi" w:cstheme="majorBidi"/>
                          <w:color w:val="000000"/>
                        </w:rPr>
                        <w:t>.</w:t>
                      </w:r>
                      <w:r w:rsidRPr="0093161D">
                        <w:rPr>
                          <w:rFonts w:asciiTheme="majorBidi" w:hAnsiTheme="majorBidi" w:cstheme="majorBidi"/>
                          <w:color w:val="000000"/>
                        </w:rPr>
                        <w:t xml:space="preserve"> </w:t>
                      </w:r>
                    </w:p>
                    <w:p w:rsidR="00230A4C" w:rsidRPr="00470AE1" w:rsidP="0093161D">
                      <w:pPr>
                        <w:pStyle w:val="NormalWeb"/>
                        <w:pBdr>
                          <w:top w:val="single" w:sz="2" w:space="0" w:color="EDF2F7"/>
                          <w:left w:val="single" w:sz="2" w:space="0" w:color="EDF2F7"/>
                          <w:bottom w:val="single" w:sz="2" w:space="0" w:color="EDF2F7"/>
                          <w:right w:val="single" w:sz="2" w:space="0" w:color="EDF2F7"/>
                        </w:pBdr>
                        <w:spacing w:before="0" w:beforeAutospacing="0" w:after="0" w:afterAutospacing="0"/>
                        <w:ind w:left="3540" w:firstLine="708"/>
                        <w:jc w:val="both"/>
                        <w:rPr>
                          <w:rFonts w:asciiTheme="majorBidi" w:hAnsiTheme="majorBidi" w:cstheme="majorBidi"/>
                          <w:color w:val="000000"/>
                        </w:rPr>
                      </w:pPr>
                      <w:r w:rsidRPr="003E7B98">
                        <w:rPr>
                          <w:rFonts w:asciiTheme="majorBidi" w:hAnsiTheme="majorBidi" w:cstheme="majorBidi"/>
                          <w:color w:val="000000"/>
                        </w:rPr>
                        <w:t xml:space="preserve">św. Jan Paweł II, Toruń, 7 czerwca 1999 </w:t>
                      </w:r>
                      <w:r w:rsidRPr="003E7B98">
                        <w:rPr>
                          <w:rFonts w:asciiTheme="majorBidi" w:hAnsiTheme="majorBidi" w:cstheme="majorBidi"/>
                          <w:color w:val="000000"/>
                        </w:rPr>
                        <w:t>r..</w:t>
                      </w:r>
                    </w:p>
                  </w:txbxContent>
                </v:textbox>
                <w10:wrap type="square"/>
              </v:shape>
            </w:pict>
          </mc:Fallback>
        </mc:AlternateContent>
      </w:r>
    </w:p>
    <w:p w:rsidR="00C840C4" w:rsidP="00230A4C">
      <w:pPr>
        <w:spacing w:line="276" w:lineRule="auto"/>
        <w:jc w:val="both"/>
        <w:rPr>
          <w:rFonts w:eastAsia="Times New Roman" w:asciiTheme="majorBidi" w:hAnsiTheme="majorBidi" w:cstheme="majorBidi"/>
        </w:rPr>
      </w:pPr>
    </w:p>
    <w:p w:rsidR="00230A4C" w:rsidP="00230A4C">
      <w:pPr>
        <w:spacing w:line="276" w:lineRule="auto"/>
        <w:jc w:val="both"/>
        <w:rPr>
          <w:rFonts w:eastAsia="Times New Roman" w:asciiTheme="majorBidi" w:hAnsiTheme="majorBidi" w:cstheme="majorBidi"/>
        </w:rPr>
      </w:pPr>
    </w:p>
    <w:p w:rsidR="00230A4C" w:rsidRPr="00230A4C" w:rsidP="00230A4C">
      <w:pPr>
        <w:spacing w:line="276" w:lineRule="auto"/>
        <w:jc w:val="both"/>
        <w:rPr>
          <w:rFonts w:eastAsia="Times New Roman" w:asciiTheme="majorBidi" w:hAnsiTheme="majorBidi" w:cstheme="majorBidi"/>
          <w:b/>
          <w:bCs/>
        </w:rPr>
      </w:pPr>
    </w:p>
    <w:p w:rsidR="00C840C4"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ORGANIZATOR </w:t>
      </w:r>
    </w:p>
    <w:p w:rsidR="00F05F61" w:rsidRPr="00F05F61" w:rsidP="00F05F61">
      <w:pPr>
        <w:jc w:val="both"/>
        <w:rPr>
          <w:rFonts w:eastAsia="Times New Roman" w:asciiTheme="majorBidi" w:hAnsiTheme="majorBidi" w:cstheme="majorBidi"/>
          <w:color w:val="000000" w:themeColor="text1"/>
        </w:rPr>
      </w:pPr>
      <w:r w:rsidRPr="00F05F61">
        <w:rPr>
          <w:rFonts w:eastAsia="Times New Roman" w:asciiTheme="majorBidi" w:hAnsiTheme="majorBidi" w:cstheme="majorBidi"/>
          <w:color w:val="000000" w:themeColor="text1"/>
        </w:rPr>
        <w:t xml:space="preserve">1. Organizatorem konkursu plastycznego dla przedszkoli pt. „Mój lepszy świat” (zwanego dalej „Konkursem”) jest </w:t>
      </w:r>
      <w:r w:rsidR="009458B9">
        <w:rPr>
          <w:rFonts w:eastAsia="Times New Roman" w:asciiTheme="majorBidi" w:hAnsiTheme="majorBidi" w:cstheme="majorBidi"/>
          <w:color w:val="000000" w:themeColor="text1"/>
        </w:rPr>
        <w:t xml:space="preserve">Pracownia </w:t>
      </w:r>
      <w:r w:rsidRPr="00F05F61">
        <w:rPr>
          <w:rFonts w:eastAsia="Times New Roman" w:asciiTheme="majorBidi" w:hAnsiTheme="majorBidi" w:cstheme="majorBidi"/>
          <w:color w:val="000000" w:themeColor="text1"/>
        </w:rPr>
        <w:t>„Laboratorium św. Jana Pawła II” w Toruniu</w:t>
      </w:r>
      <w:r w:rsidRPr="00F05F61">
        <w:rPr>
          <w:rFonts w:eastAsia="Times New Roman" w:asciiTheme="majorBidi" w:hAnsiTheme="majorBidi" w:cstheme="majorBidi"/>
          <w:color w:val="000000" w:themeColor="text1"/>
        </w:rPr>
        <w:t xml:space="preserve">, </w:t>
      </w:r>
      <w:r w:rsidRPr="00F05F61">
        <w:rPr>
          <w:rFonts w:eastAsia="Times New Roman" w:asciiTheme="majorBidi" w:hAnsiTheme="majorBidi" w:cstheme="majorBidi"/>
          <w:color w:val="000000" w:themeColor="text1"/>
          <w:shd w:val="clear" w:color="auto" w:fill="FFFFFF"/>
        </w:rPr>
        <w:t xml:space="preserve">działające </w:t>
      </w:r>
      <w:r w:rsidR="009458B9">
        <w:rPr>
          <w:rFonts w:eastAsia="Times New Roman" w:asciiTheme="majorBidi" w:hAnsiTheme="majorBidi" w:cstheme="majorBidi"/>
          <w:color w:val="000000" w:themeColor="text1"/>
          <w:shd w:val="clear" w:color="auto" w:fill="FFFFFF"/>
        </w:rPr>
        <w:t>na</w:t>
      </w:r>
      <w:r w:rsidRPr="00F05F61">
        <w:rPr>
          <w:rFonts w:eastAsia="Times New Roman" w:asciiTheme="majorBidi" w:hAnsiTheme="majorBidi" w:cstheme="majorBidi"/>
          <w:color w:val="000000" w:themeColor="text1"/>
          <w:shd w:val="clear" w:color="auto" w:fill="FFFFFF"/>
        </w:rPr>
        <w:t xml:space="preserve"> </w:t>
      </w:r>
      <w:r w:rsidR="009458B9">
        <w:rPr>
          <w:rFonts w:eastAsia="Times New Roman" w:asciiTheme="majorBidi" w:hAnsiTheme="majorBidi" w:cstheme="majorBidi"/>
          <w:color w:val="000000" w:themeColor="text1"/>
          <w:shd w:val="clear" w:color="auto" w:fill="FFFFFF"/>
        </w:rPr>
        <w:t xml:space="preserve">Wydziale Teologicznym </w:t>
      </w:r>
      <w:r w:rsidRPr="00F05F61">
        <w:rPr>
          <w:rFonts w:eastAsia="Times New Roman" w:asciiTheme="majorBidi" w:hAnsiTheme="majorBidi" w:cstheme="majorBidi"/>
          <w:color w:val="000000" w:themeColor="text1"/>
          <w:shd w:val="clear" w:color="auto" w:fill="FFFFFF"/>
        </w:rPr>
        <w:t>Uniwersy</w:t>
      </w:r>
      <w:r w:rsidR="009458B9">
        <w:rPr>
          <w:rFonts w:eastAsia="Times New Roman" w:asciiTheme="majorBidi" w:hAnsiTheme="majorBidi" w:cstheme="majorBidi"/>
          <w:color w:val="000000" w:themeColor="text1"/>
          <w:shd w:val="clear" w:color="auto" w:fill="FFFFFF"/>
        </w:rPr>
        <w:t>tetu</w:t>
      </w:r>
      <w:r w:rsidRPr="00F05F61">
        <w:rPr>
          <w:rFonts w:eastAsia="Times New Roman" w:asciiTheme="majorBidi" w:hAnsiTheme="majorBidi" w:cstheme="majorBidi"/>
          <w:color w:val="000000" w:themeColor="text1"/>
          <w:shd w:val="clear" w:color="auto" w:fill="FFFFFF"/>
        </w:rPr>
        <w:t xml:space="preserve"> Mikołaja Kopernika w Toruniu, przy ul. Gagarina 11, 87-100 Toruń.</w:t>
      </w:r>
    </w:p>
    <w:p w:rsidR="00C840C4" w:rsidRPr="003E7B98" w:rsidP="00230A4C">
      <w:pPr>
        <w:spacing w:line="276" w:lineRule="auto"/>
        <w:jc w:val="both"/>
        <w:rPr>
          <w:rFonts w:eastAsia="Times New Roman" w:asciiTheme="majorBidi" w:hAnsiTheme="majorBidi" w:cstheme="majorBidi"/>
        </w:rPr>
      </w:pPr>
    </w:p>
    <w:p w:rsidR="00C840C4" w:rsidRPr="00230A4C" w:rsidP="00230A4C">
      <w:pPr>
        <w:spacing w:line="276" w:lineRule="auto"/>
        <w:jc w:val="both"/>
        <w:rPr>
          <w:rFonts w:eastAsia="Times New Roman" w:asciiTheme="majorBidi" w:hAnsiTheme="majorBidi" w:cstheme="majorBidi"/>
          <w:b/>
          <w:bCs/>
        </w:rPr>
      </w:pPr>
    </w:p>
    <w:p w:rsidR="00C840C4"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CEL KONKURSU </w:t>
      </w:r>
    </w:p>
    <w:p w:rsidR="00C840C4" w:rsidRPr="003E7B98" w:rsidP="00230A4C">
      <w:pPr>
        <w:spacing w:line="276" w:lineRule="auto"/>
        <w:jc w:val="both"/>
        <w:rPr>
          <w:rFonts w:eastAsia="Times New Roman" w:asciiTheme="majorBidi" w:hAnsiTheme="majorBidi" w:cstheme="majorBidi"/>
        </w:rPr>
      </w:pPr>
    </w:p>
    <w:p w:rsidR="00C840C4" w:rsidRP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2. Celem Konkursu jest: • rozwój umiejętności plastycznych i rozbudzenie kreatywności dzieci, • umożliwienie dzieciom zaprezentowania swojego talentu, • poszerzenie</w:t>
      </w:r>
      <w:r w:rsidRPr="003E7B98">
        <w:rPr>
          <w:rFonts w:eastAsia="Times New Roman" w:asciiTheme="majorBidi" w:hAnsiTheme="majorBidi" w:cstheme="majorBidi"/>
        </w:rPr>
        <w:t xml:space="preserve"> wśród dzieci</w:t>
      </w:r>
      <w:r w:rsidRPr="00C840C4">
        <w:rPr>
          <w:rFonts w:eastAsia="Times New Roman" w:asciiTheme="majorBidi" w:hAnsiTheme="majorBidi" w:cstheme="majorBidi"/>
        </w:rPr>
        <w:t xml:space="preserve"> wiedzy na temat </w:t>
      </w:r>
      <w:r w:rsidRPr="003E7B98">
        <w:rPr>
          <w:rFonts w:eastAsia="Times New Roman" w:asciiTheme="majorBidi" w:hAnsiTheme="majorBidi" w:cstheme="majorBidi"/>
        </w:rPr>
        <w:t>osoby i myśli św. Jana Pawła II</w:t>
      </w:r>
      <w:r w:rsidRPr="00C840C4">
        <w:rPr>
          <w:rFonts w:eastAsia="Times New Roman" w:asciiTheme="majorBidi" w:hAnsiTheme="majorBidi" w:cstheme="majorBidi"/>
        </w:rPr>
        <w:t xml:space="preserve">, • wyłonienie najlepszych prac wykonanych przez dzieci. </w:t>
      </w:r>
    </w:p>
    <w:p w:rsidR="00C840C4" w:rsidRPr="003E7B98" w:rsidP="00230A4C">
      <w:pPr>
        <w:spacing w:line="276" w:lineRule="auto"/>
        <w:jc w:val="both"/>
        <w:rPr>
          <w:rFonts w:eastAsia="Times New Roman" w:asciiTheme="majorBidi" w:hAnsiTheme="majorBidi" w:cstheme="majorBidi"/>
        </w:rPr>
      </w:pPr>
    </w:p>
    <w:p w:rsidR="009458B9" w:rsidP="00230A4C">
      <w:pPr>
        <w:spacing w:line="276" w:lineRule="auto"/>
        <w:jc w:val="both"/>
        <w:rPr>
          <w:rFonts w:eastAsia="Times New Roman" w:asciiTheme="majorBidi" w:hAnsiTheme="majorBidi" w:cstheme="majorBidi"/>
          <w:b/>
          <w:bCs/>
        </w:rPr>
      </w:pPr>
    </w:p>
    <w:p w:rsidR="009458B9" w:rsidP="00230A4C">
      <w:pPr>
        <w:spacing w:line="276" w:lineRule="auto"/>
        <w:jc w:val="both"/>
        <w:rPr>
          <w:rFonts w:eastAsia="Times New Roman" w:asciiTheme="majorBidi" w:hAnsiTheme="majorBidi" w:cstheme="majorBidi"/>
          <w:b/>
          <w:bCs/>
        </w:rPr>
      </w:pPr>
    </w:p>
    <w:p w:rsidR="00C840C4"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TEMAT KONKURSU </w:t>
      </w:r>
    </w:p>
    <w:p w:rsidR="00182EFD" w:rsidRP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3. Tematem Konkursu jest przygotowanie prac plastycznych prezentujących wyobrażenia dzieci na temat ich wymarzonego,</w:t>
      </w:r>
      <w:r w:rsidRPr="003E7B98">
        <w:rPr>
          <w:rFonts w:eastAsia="Times New Roman" w:asciiTheme="majorBidi" w:hAnsiTheme="majorBidi" w:cstheme="majorBidi"/>
        </w:rPr>
        <w:t xml:space="preserve"> piękniejszego świata</w:t>
      </w:r>
      <w:r w:rsidRPr="00C840C4">
        <w:rPr>
          <w:rFonts w:eastAsia="Times New Roman" w:asciiTheme="majorBidi" w:hAnsiTheme="majorBidi" w:cstheme="majorBidi"/>
        </w:rPr>
        <w:t xml:space="preserve"> z nawiązaniem do </w:t>
      </w:r>
      <w:r w:rsidRPr="003E7B98">
        <w:rPr>
          <w:rFonts w:eastAsia="Times New Roman" w:asciiTheme="majorBidi" w:hAnsiTheme="majorBidi" w:cstheme="majorBidi"/>
        </w:rPr>
        <w:t xml:space="preserve">ich osobistych </w:t>
      </w:r>
      <w:r w:rsidRPr="00C840C4">
        <w:rPr>
          <w:rFonts w:eastAsia="Times New Roman" w:asciiTheme="majorBidi" w:hAnsiTheme="majorBidi" w:cstheme="majorBidi"/>
        </w:rPr>
        <w:t xml:space="preserve">relacji rodzinnych, miejsca zamieszkania, </w:t>
      </w:r>
      <w:r w:rsidRPr="003E7B98">
        <w:rPr>
          <w:rFonts w:eastAsia="Times New Roman" w:asciiTheme="majorBidi" w:hAnsiTheme="majorBidi" w:cstheme="majorBidi"/>
        </w:rPr>
        <w:t>nauk głoszonych przez papieża Jana Pawła II.</w:t>
      </w:r>
    </w:p>
    <w:p w:rsidR="00182EFD" w:rsidRP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4. Prace konkursowe będą oceniane w kategorii plastycznej.</w:t>
      </w:r>
    </w:p>
    <w:p w:rsidR="00230A4C" w:rsidP="00230A4C">
      <w:pPr>
        <w:spacing w:line="276" w:lineRule="auto"/>
        <w:jc w:val="both"/>
        <w:rPr>
          <w:rFonts w:eastAsia="Times New Roman" w:asciiTheme="majorBidi" w:hAnsiTheme="majorBidi" w:cstheme="majorBidi"/>
        </w:rPr>
      </w:pPr>
    </w:p>
    <w:p w:rsidR="00182EFD"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UCZESTNICY KONKURSU </w:t>
      </w:r>
    </w:p>
    <w:p w:rsidR="00182EFD" w:rsidRPr="003E7B98" w:rsidP="00230A4C">
      <w:pPr>
        <w:spacing w:line="276" w:lineRule="auto"/>
        <w:jc w:val="both"/>
        <w:rPr>
          <w:rFonts w:eastAsia="Times New Roman" w:asciiTheme="majorBidi" w:hAnsiTheme="majorBidi" w:cstheme="majorBidi"/>
        </w:rPr>
      </w:pPr>
    </w:p>
    <w:p w:rsidR="00182EFD" w:rsidRP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 xml:space="preserve">5. Uczestnikiem Konkursu (zwanym dalej „Uczestnikiem”) może być placówka wychowania przedszkolnego (przedszkole, oddział przedszkolny, zespół wychowania przedszkolnego, punkt przedszkolny) zlokalizowana na terenie </w:t>
      </w:r>
      <w:r w:rsidRPr="003E7B98">
        <w:rPr>
          <w:rFonts w:eastAsia="Times New Roman" w:asciiTheme="majorBidi" w:hAnsiTheme="majorBidi" w:cstheme="majorBidi"/>
        </w:rPr>
        <w:t>Polski</w:t>
      </w:r>
      <w:r w:rsidRPr="00C840C4">
        <w:rPr>
          <w:rFonts w:eastAsia="Times New Roman" w:asciiTheme="majorBidi" w:hAnsiTheme="majorBidi" w:cstheme="majorBidi"/>
        </w:rPr>
        <w:t xml:space="preserve">, </w:t>
      </w:r>
      <w:r w:rsidRPr="003E7B98">
        <w:rPr>
          <w:rFonts w:eastAsia="Times New Roman" w:asciiTheme="majorBidi" w:hAnsiTheme="majorBidi" w:cstheme="majorBidi"/>
        </w:rPr>
        <w:t>spełniając</w:t>
      </w:r>
      <w:r w:rsidRPr="00C840C4">
        <w:rPr>
          <w:rFonts w:eastAsia="Times New Roman" w:asciiTheme="majorBidi" w:hAnsiTheme="majorBidi" w:cstheme="majorBidi"/>
        </w:rPr>
        <w:t xml:space="preserve"> następujące warunki: • zapoznała się z treścią niniejszego Regulaminu i w sposób dobrowolny przystępuje do Konkursu, • wyraża zgodę i akceptuje warunki Regulaminu, w tym zapoznała się z treścią dotyczącą procedury przyznawania i odbioru nagród i je w pełni akceptuje, • zobowiązuje się do przestrzegania postanowień Regulaminu. 6. Uczestnikiem Konkursu nie może być dziecko będące autorem pracy plastycznej ani rodzic/opiekun prawny dziecka. 7. Uczestnik zgłasza chęć udziału w Konkursie poprzez wypełnienie i przesłanie pocztą elektroniczną zgłoszenia placówki wychowania przedszkolnego do Konkursu plastycznego dla przedszkoli pt. „Mój </w:t>
      </w:r>
      <w:r w:rsidRPr="003E7B98">
        <w:rPr>
          <w:rFonts w:eastAsia="Times New Roman" w:asciiTheme="majorBidi" w:hAnsiTheme="majorBidi" w:cstheme="majorBidi"/>
        </w:rPr>
        <w:t xml:space="preserve">lepszy </w:t>
      </w:r>
      <w:r w:rsidRPr="003E7B98" w:rsidR="00230A4C">
        <w:rPr>
          <w:rFonts w:eastAsia="Times New Roman" w:asciiTheme="majorBidi" w:hAnsiTheme="majorBidi" w:cstheme="majorBidi"/>
        </w:rPr>
        <w:t>świat</w:t>
      </w:r>
      <w:r w:rsidRPr="00C840C4">
        <w:rPr>
          <w:rFonts w:eastAsia="Times New Roman" w:asciiTheme="majorBidi" w:hAnsiTheme="majorBidi" w:cstheme="majorBidi"/>
        </w:rPr>
        <w:t>” (załącznik do Regulaminu). Każdy Uczestnik może przesłać jedno zgłoszenie placówki obejmujące wszystkie prace plastyczne wybrane do udziału w konkursie. Nieakceptowane będzie przesyłanie kolejnych zgłoszeń zawierających dodatkowe prace. 8. Uczestnik zobowiązany jest do pozyskania podpisanych przez rodziców/opiekunów prawnych dzieci będących autorami prac plastycznych oświadczeń (załącznik do Regulaminu)</w:t>
      </w:r>
      <w:r w:rsidRPr="003E7B98">
        <w:rPr>
          <w:rFonts w:eastAsia="Times New Roman" w:asciiTheme="majorBidi" w:hAnsiTheme="majorBidi" w:cstheme="majorBidi"/>
        </w:rPr>
        <w:t xml:space="preserve"> </w:t>
      </w:r>
      <w:r w:rsidRPr="00C840C4">
        <w:rPr>
          <w:rFonts w:eastAsia="Times New Roman" w:asciiTheme="majorBidi" w:hAnsiTheme="majorBidi" w:cstheme="majorBidi"/>
        </w:rPr>
        <w:t xml:space="preserve">oraz do przekazania ich Organizatorowi drogą poczty elektronicznej. </w:t>
      </w:r>
    </w:p>
    <w:p w:rsidR="00182EFD" w:rsidRPr="003E7B98" w:rsidP="00230A4C">
      <w:pPr>
        <w:spacing w:line="276" w:lineRule="auto"/>
        <w:jc w:val="both"/>
        <w:rPr>
          <w:rFonts w:eastAsia="Times New Roman" w:asciiTheme="majorBidi" w:hAnsiTheme="majorBidi" w:cstheme="majorBidi"/>
        </w:rPr>
      </w:pPr>
    </w:p>
    <w:p w:rsidR="00182EFD"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WYMOGI KONKURSOWE </w:t>
      </w:r>
    </w:p>
    <w:p w:rsidR="003E7B98" w:rsidRP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9. Zadaniem Uczestnika jest nadesłanie zdjęć prac plastycznych wykonanych przez wychowanków placówki wychowania przedszkolnego dotyczących tematyki ich wymarzonego,</w:t>
      </w:r>
      <w:r w:rsidRPr="003E7B98" w:rsidR="00182EFD">
        <w:rPr>
          <w:rFonts w:eastAsia="Times New Roman" w:asciiTheme="majorBidi" w:hAnsiTheme="majorBidi" w:cstheme="majorBidi"/>
        </w:rPr>
        <w:t xml:space="preserve"> lepszego świata</w:t>
      </w:r>
      <w:r w:rsidRPr="00C840C4">
        <w:rPr>
          <w:rFonts w:eastAsia="Times New Roman" w:asciiTheme="majorBidi" w:hAnsiTheme="majorBidi" w:cstheme="majorBidi"/>
        </w:rPr>
        <w:t xml:space="preserve"> nawiązujących do </w:t>
      </w:r>
      <w:r w:rsidR="00230A4C">
        <w:rPr>
          <w:rFonts w:eastAsia="Times New Roman" w:asciiTheme="majorBidi" w:hAnsiTheme="majorBidi" w:cstheme="majorBidi"/>
        </w:rPr>
        <w:t>nauczania</w:t>
      </w:r>
      <w:r w:rsidRPr="003E7B98" w:rsidR="00182EFD">
        <w:rPr>
          <w:rFonts w:eastAsia="Times New Roman" w:asciiTheme="majorBidi" w:hAnsiTheme="majorBidi" w:cstheme="majorBidi"/>
        </w:rPr>
        <w:t xml:space="preserve"> św. Jana Pawła II, a zwłaszcza </w:t>
      </w:r>
      <w:r w:rsidR="00230A4C">
        <w:rPr>
          <w:rFonts w:eastAsia="Times New Roman" w:asciiTheme="majorBidi" w:hAnsiTheme="majorBidi" w:cstheme="majorBidi"/>
        </w:rPr>
        <w:t xml:space="preserve">do </w:t>
      </w:r>
      <w:r w:rsidRPr="003E7B98" w:rsidR="00182EFD">
        <w:rPr>
          <w:rFonts w:eastAsia="Times New Roman" w:asciiTheme="majorBidi" w:hAnsiTheme="majorBidi" w:cstheme="majorBidi"/>
        </w:rPr>
        <w:t>przesłani</w:t>
      </w:r>
      <w:r w:rsidR="00230A4C">
        <w:rPr>
          <w:rFonts w:eastAsia="Times New Roman" w:asciiTheme="majorBidi" w:hAnsiTheme="majorBidi" w:cstheme="majorBidi"/>
        </w:rPr>
        <w:t xml:space="preserve">a </w:t>
      </w:r>
      <w:r w:rsidRPr="003E7B98" w:rsidR="00182EFD">
        <w:rPr>
          <w:rFonts w:eastAsia="Times New Roman" w:asciiTheme="majorBidi" w:hAnsiTheme="majorBidi" w:cstheme="majorBidi"/>
        </w:rPr>
        <w:t>pielgrzymki apostolskiej do Polski w 1999 roku</w:t>
      </w:r>
      <w:r w:rsidRPr="00C840C4">
        <w:rPr>
          <w:rFonts w:eastAsia="Times New Roman" w:asciiTheme="majorBidi" w:hAnsiTheme="majorBidi" w:cstheme="majorBidi"/>
        </w:rPr>
        <w:t>. 10. Jedno zdjęcie może przedstawiać tylko jedną pracę plastyczną. 11. Każdy Uczestnik</w:t>
      </w:r>
      <w:r w:rsidR="00230A4C">
        <w:rPr>
          <w:rFonts w:eastAsia="Times New Roman" w:asciiTheme="majorBidi" w:hAnsiTheme="majorBidi" w:cstheme="majorBidi"/>
        </w:rPr>
        <w:t>/Placówka</w:t>
      </w:r>
      <w:r w:rsidRPr="00C840C4">
        <w:rPr>
          <w:rFonts w:eastAsia="Times New Roman" w:asciiTheme="majorBidi" w:hAnsiTheme="majorBidi" w:cstheme="majorBidi"/>
        </w:rPr>
        <w:t xml:space="preserve"> może przesłać </w:t>
      </w:r>
      <w:r w:rsidRPr="003E7B98">
        <w:rPr>
          <w:rFonts w:eastAsia="Times New Roman" w:asciiTheme="majorBidi" w:hAnsiTheme="majorBidi" w:cstheme="majorBidi"/>
        </w:rPr>
        <w:t xml:space="preserve">tylko </w:t>
      </w:r>
      <w:r w:rsidR="00230A4C">
        <w:rPr>
          <w:rFonts w:eastAsia="Times New Roman" w:asciiTheme="majorBidi" w:hAnsiTheme="majorBidi" w:cstheme="majorBidi"/>
        </w:rPr>
        <w:t>trzy</w:t>
      </w:r>
      <w:r w:rsidRPr="003E7B98">
        <w:rPr>
          <w:rFonts w:eastAsia="Times New Roman" w:asciiTheme="majorBidi" w:hAnsiTheme="majorBidi" w:cstheme="majorBidi"/>
        </w:rPr>
        <w:t xml:space="preserve"> prac</w:t>
      </w:r>
      <w:r w:rsidR="00230A4C">
        <w:rPr>
          <w:rFonts w:eastAsia="Times New Roman" w:asciiTheme="majorBidi" w:hAnsiTheme="majorBidi" w:cstheme="majorBidi"/>
        </w:rPr>
        <w:t>e</w:t>
      </w:r>
      <w:r w:rsidRPr="003E7B98">
        <w:rPr>
          <w:rFonts w:eastAsia="Times New Roman" w:asciiTheme="majorBidi" w:hAnsiTheme="majorBidi" w:cstheme="majorBidi"/>
        </w:rPr>
        <w:t xml:space="preserve"> plastyczn</w:t>
      </w:r>
      <w:r w:rsidR="00230A4C">
        <w:rPr>
          <w:rFonts w:eastAsia="Times New Roman" w:asciiTheme="majorBidi" w:hAnsiTheme="majorBidi" w:cstheme="majorBidi"/>
        </w:rPr>
        <w:t>e</w:t>
      </w:r>
      <w:r w:rsidRPr="00C840C4">
        <w:rPr>
          <w:rFonts w:eastAsia="Times New Roman" w:asciiTheme="majorBidi" w:hAnsiTheme="majorBidi" w:cstheme="majorBidi"/>
        </w:rPr>
        <w:t xml:space="preserve">. Autorem każdej pracy plastycznej powinno być inne dziecko. Zgłoszenia zawierające więcej niż </w:t>
      </w:r>
      <w:r w:rsidR="00230A4C">
        <w:rPr>
          <w:rFonts w:eastAsia="Times New Roman" w:asciiTheme="majorBidi" w:hAnsiTheme="majorBidi" w:cstheme="majorBidi"/>
        </w:rPr>
        <w:t>trzy prace</w:t>
      </w:r>
      <w:r w:rsidRPr="00C840C4">
        <w:rPr>
          <w:rFonts w:eastAsia="Times New Roman" w:asciiTheme="majorBidi" w:hAnsiTheme="majorBidi" w:cstheme="majorBidi"/>
        </w:rPr>
        <w:t xml:space="preserve"> plastyczne nie będą brane pod uwagę. 12. Udział w Konkursie jest jednoznaczny z nieodpłatnym przeniesieniem autorskich praw majątkowych do wykorzystania wszystkich nadesłanych prac oraz ich publikacji na stronie internetowej Organizatora. 13. Prace złożone na Konkurs muszą być pracami wykonanymi samodzielnie </w:t>
      </w:r>
      <w:r w:rsidR="00230A4C">
        <w:rPr>
          <w:rFonts w:eastAsia="Times New Roman" w:asciiTheme="majorBidi" w:hAnsiTheme="majorBidi" w:cstheme="majorBidi"/>
        </w:rPr>
        <w:br/>
      </w:r>
      <w:r w:rsidRPr="00C840C4">
        <w:rPr>
          <w:rFonts w:eastAsia="Times New Roman" w:asciiTheme="majorBidi" w:hAnsiTheme="majorBidi" w:cstheme="majorBidi"/>
        </w:rPr>
        <w:t xml:space="preserve">i indywidualnie, nigdzie wcześniej niepublikowanymi i nieprzedstawianymi na innych konkursach. Nadesłanie pracy na Konkurs jest jednoznaczne ze złożeniem deklaracji o tych faktach. 14. Uczestnik jest odpowiedzialny względem Organizatora za wszelkie wady prawne pracy plastycznej, a w szczególności za ewentualne roszczenia osób trzecich, wynikające z naruszenia praw autorskich i innych praw osób trzecich. W przypadku skierowania z tego tytułu roszczeń przeciwko Organizatorowi, Uczestnik zobowiązuje się do ich całkowitego zaspokojenia oraz zwolnienia Organizatora od obowiązku świadczeń. 15. Uczestnik zobowiązany jest do przekazania Organizatorowi następujących dokumentów: • zgłoszenia </w:t>
      </w:r>
      <w:r w:rsidRPr="00C840C4">
        <w:rPr>
          <w:rFonts w:eastAsia="Times New Roman" w:asciiTheme="majorBidi" w:hAnsiTheme="majorBidi" w:cstheme="majorBidi"/>
        </w:rPr>
        <w:t xml:space="preserve">placówki wychowania przedszkolnego do Konkursu plastycznego dla przedszkoli pt. „Mój </w:t>
      </w:r>
      <w:r w:rsidRPr="003E7B98">
        <w:rPr>
          <w:rFonts w:eastAsia="Times New Roman" w:asciiTheme="majorBidi" w:hAnsiTheme="majorBidi" w:cstheme="majorBidi"/>
        </w:rPr>
        <w:t>lepszy świat</w:t>
      </w:r>
      <w:r w:rsidRPr="00C840C4">
        <w:rPr>
          <w:rFonts w:eastAsia="Times New Roman" w:asciiTheme="majorBidi" w:hAnsiTheme="majorBidi" w:cstheme="majorBidi"/>
        </w:rPr>
        <w:t xml:space="preserve">”– jedno zgłoszenie uwzględniające wszystkie prace z danej placówki, • podpisanych przez rodzica/opiekuna prawnego oświadczeń– oddzielne oświadczenie dla każdego autora pracy (dziecka), 16. Prace plastyczne oraz wymagane dokumenty mogą zostać przesłane jedynie przez Uczestnika konkursu, czyli placówkę wychowania przedszkolnego. Nieakceptowane będą zgłoszenia nadsyłane bezpośrednio przez rodziców dzieci. </w:t>
      </w:r>
    </w:p>
    <w:p w:rsidR="003E7B98" w:rsidRPr="003E7B98" w:rsidP="00230A4C">
      <w:pPr>
        <w:spacing w:line="276" w:lineRule="auto"/>
        <w:jc w:val="both"/>
        <w:rPr>
          <w:rFonts w:eastAsia="Times New Roman" w:asciiTheme="majorBidi" w:hAnsiTheme="majorBidi" w:cstheme="majorBidi"/>
        </w:rPr>
      </w:pPr>
    </w:p>
    <w:p w:rsidR="003E7B98"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KATEGORIA PLASTYCZNA </w:t>
      </w:r>
    </w:p>
    <w:p w:rsidR="003E7B98" w:rsidRPr="003E7B98" w:rsidP="00230A4C">
      <w:pPr>
        <w:spacing w:line="276" w:lineRule="auto"/>
        <w:jc w:val="both"/>
        <w:rPr>
          <w:rFonts w:eastAsia="Times New Roman" w:asciiTheme="majorBidi" w:hAnsiTheme="majorBidi" w:cstheme="majorBidi"/>
        </w:rPr>
      </w:pPr>
    </w:p>
    <w:p w:rsid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 xml:space="preserve">17. Prace mogą być wykonane dowolną techniką (np. malowanie, kolaż, wycinanka, rysowanie, wyklejanie) przy wykorzystaniu np. kredek, pasteli, farb plakatowych, długopisów, ołówków, akwareli, węgla, bibuły, kolorowego papieru i innych materiałów. 18. Uczestnicy nie mogą przesyłać prac plastycznych sprzecznych z prawem, ogólnie przyjętymi zasadami etyki, zasadami dobrego wychowania, kultury osobistej, wykorzystujących zakazane treści, niezgodnych z dobrymi obyczajami, nawołujących do nietolerancji, obrażających uczucia innych osób, w tym również uczucia religijne, przedstawiających przemoc, naruszających prawo do prywatności, naruszających prawa osób trzecich, zawierających materiały chronione prawami wyłącznymi (np. prawami autorskimi) bez zgody osób uprawnionych, zawierających wulgaryzmy, czy treści reklamowe podmiotów trzecich. </w:t>
      </w:r>
    </w:p>
    <w:p w:rsidR="003E7B98" w:rsidP="00230A4C">
      <w:pPr>
        <w:spacing w:line="276" w:lineRule="auto"/>
        <w:jc w:val="both"/>
        <w:rPr>
          <w:rFonts w:eastAsia="Times New Roman" w:asciiTheme="majorBidi" w:hAnsiTheme="majorBidi" w:cstheme="majorBidi"/>
        </w:rPr>
      </w:pPr>
    </w:p>
    <w:p w:rsidR="00230A4C"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TERMINARZ KONKURSU </w:t>
      </w:r>
    </w:p>
    <w:p w:rsidR="003E7B98"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rPr>
        <w:t xml:space="preserve">19. Konkurs przeprowadzony zostanie </w:t>
      </w:r>
      <w:r w:rsidRPr="00C840C4">
        <w:rPr>
          <w:rFonts w:eastAsia="Times New Roman" w:asciiTheme="majorBidi" w:hAnsiTheme="majorBidi" w:cstheme="majorBidi"/>
          <w:b/>
          <w:bCs/>
        </w:rPr>
        <w:t xml:space="preserve">w dniach </w:t>
      </w:r>
      <w:r w:rsidR="00843A63">
        <w:rPr>
          <w:rFonts w:eastAsia="Times New Roman" w:asciiTheme="majorBidi" w:hAnsiTheme="majorBidi" w:cstheme="majorBidi"/>
          <w:b/>
          <w:bCs/>
        </w:rPr>
        <w:t>2 lutego 2024 r.</w:t>
      </w:r>
      <w:r w:rsidRPr="00C840C4">
        <w:rPr>
          <w:rFonts w:eastAsia="Times New Roman" w:asciiTheme="majorBidi" w:hAnsiTheme="majorBidi" w:cstheme="majorBidi"/>
          <w:b/>
          <w:bCs/>
        </w:rPr>
        <w:t xml:space="preserve"> – </w:t>
      </w:r>
      <w:r w:rsidRPr="003E7B98">
        <w:rPr>
          <w:rFonts w:eastAsia="Times New Roman" w:asciiTheme="majorBidi" w:hAnsiTheme="majorBidi" w:cstheme="majorBidi"/>
          <w:b/>
          <w:bCs/>
        </w:rPr>
        <w:t xml:space="preserve">15 </w:t>
      </w:r>
      <w:r w:rsidRPr="00C840C4">
        <w:rPr>
          <w:rFonts w:eastAsia="Times New Roman" w:asciiTheme="majorBidi" w:hAnsiTheme="majorBidi" w:cstheme="majorBidi"/>
          <w:b/>
          <w:bCs/>
        </w:rPr>
        <w:t>maja 202</w:t>
      </w:r>
      <w:r w:rsidRPr="003E7B98">
        <w:rPr>
          <w:rFonts w:eastAsia="Times New Roman" w:asciiTheme="majorBidi" w:hAnsiTheme="majorBidi" w:cstheme="majorBidi"/>
          <w:b/>
          <w:bCs/>
        </w:rPr>
        <w:t>4</w:t>
      </w:r>
      <w:r w:rsidRPr="00C840C4">
        <w:rPr>
          <w:rFonts w:eastAsia="Times New Roman" w:asciiTheme="majorBidi" w:hAnsiTheme="majorBidi" w:cstheme="majorBidi"/>
          <w:b/>
          <w:bCs/>
        </w:rPr>
        <w:t xml:space="preserve"> r.</w:t>
      </w:r>
      <w:r w:rsidRPr="00C840C4">
        <w:rPr>
          <w:rFonts w:eastAsia="Times New Roman" w:asciiTheme="majorBidi" w:hAnsiTheme="majorBidi" w:cstheme="majorBidi"/>
        </w:rPr>
        <w:t xml:space="preserve"> 20. Prace konkursowe oraz wymagane dokumenty należy przesyłać w formie elektronicznej w postaci zdjęć lub skanów do dnia </w:t>
      </w:r>
      <w:r>
        <w:rPr>
          <w:rFonts w:eastAsia="Times New Roman" w:asciiTheme="majorBidi" w:hAnsiTheme="majorBidi" w:cstheme="majorBidi"/>
        </w:rPr>
        <w:t xml:space="preserve">15 </w:t>
      </w:r>
      <w:r w:rsidRPr="00C840C4">
        <w:rPr>
          <w:rFonts w:eastAsia="Times New Roman" w:asciiTheme="majorBidi" w:hAnsiTheme="majorBidi" w:cstheme="majorBidi"/>
        </w:rPr>
        <w:t>maja 202</w:t>
      </w:r>
      <w:r>
        <w:rPr>
          <w:rFonts w:eastAsia="Times New Roman" w:asciiTheme="majorBidi" w:hAnsiTheme="majorBidi" w:cstheme="majorBidi"/>
        </w:rPr>
        <w:t>4</w:t>
      </w:r>
      <w:r w:rsidRPr="00C840C4">
        <w:rPr>
          <w:rFonts w:eastAsia="Times New Roman" w:asciiTheme="majorBidi" w:hAnsiTheme="majorBidi" w:cstheme="majorBidi"/>
        </w:rPr>
        <w:t xml:space="preserve"> r. </w:t>
      </w:r>
      <w:r w:rsidR="00230A4C">
        <w:rPr>
          <w:rFonts w:eastAsia="Times New Roman" w:asciiTheme="majorBidi" w:hAnsiTheme="majorBidi" w:cstheme="majorBidi"/>
        </w:rPr>
        <w:t xml:space="preserve">do godz. 12:00 </w:t>
      </w:r>
      <w:r w:rsidRPr="00C840C4">
        <w:rPr>
          <w:rFonts w:eastAsia="Times New Roman" w:asciiTheme="majorBidi" w:hAnsiTheme="majorBidi" w:cstheme="majorBidi"/>
        </w:rPr>
        <w:t xml:space="preserve">na adres e-mail: </w:t>
      </w:r>
      <w:hyperlink r:id="rId6" w:history="1">
        <w:r w:rsidRPr="00845152">
          <w:rPr>
            <w:rStyle w:val="Hyperlink"/>
            <w:rFonts w:asciiTheme="majorBidi" w:hAnsiTheme="majorBidi" w:cstheme="majorBidi"/>
            <w:b/>
            <w:bCs/>
            <w:color w:val="000000" w:themeColor="text1"/>
          </w:rPr>
          <w:t>lab_jp2@umk.pl</w:t>
        </w:r>
      </w:hyperlink>
      <w:r w:rsidRPr="00845152">
        <w:rPr>
          <w:rFonts w:asciiTheme="majorBidi" w:hAnsiTheme="majorBidi" w:cstheme="majorBidi"/>
          <w:color w:val="000000" w:themeColor="text1"/>
        </w:rPr>
        <w:t xml:space="preserve"> </w:t>
      </w:r>
      <w:r w:rsidR="00230A4C">
        <w:rPr>
          <w:rFonts w:asciiTheme="majorBidi" w:hAnsiTheme="majorBidi" w:cstheme="majorBidi"/>
          <w:color w:val="000000" w:themeColor="text1"/>
        </w:rPr>
        <w:br/>
      </w:r>
      <w:r w:rsidRPr="00C840C4">
        <w:rPr>
          <w:rFonts w:eastAsia="Times New Roman" w:asciiTheme="majorBidi" w:hAnsiTheme="majorBidi" w:cstheme="majorBidi"/>
        </w:rPr>
        <w:t xml:space="preserve">w tytule wiadomości wpisując: Mój </w:t>
      </w:r>
      <w:r>
        <w:rPr>
          <w:rFonts w:eastAsia="Times New Roman" w:asciiTheme="majorBidi" w:hAnsiTheme="majorBidi" w:cstheme="majorBidi"/>
        </w:rPr>
        <w:t>lepszy świat</w:t>
      </w:r>
      <w:r w:rsidRPr="00C840C4">
        <w:rPr>
          <w:rFonts w:eastAsia="Times New Roman" w:asciiTheme="majorBidi" w:hAnsiTheme="majorBidi" w:cstheme="majorBidi"/>
        </w:rPr>
        <w:t xml:space="preserve">. Cała wiadomość e-mail powinna być nie większa niż 15 MB. Jeżeli załączniki składają się na wielkość powyżej 15 MB, należy wysłać je w postaci kilku wiadomości. 21. W przypadku dostarczenia pracy lub dokumentów, o których mowa w ust. 15, po terminie wskazanym w ust. 20, albo niedostarczenia któregokolwiek z dokumentów, o których mowa w ust. 15, prace nie będą oceniane. 22. Zgłoszenia przesłane pocztą tradycyjną na adres Organizatora nie będą oceniane. 23. Ogłoszenie wyników Konkursu nastąpi do </w:t>
      </w:r>
      <w:r w:rsidRPr="00C840C4">
        <w:rPr>
          <w:rFonts w:eastAsia="Times New Roman" w:asciiTheme="majorBidi" w:hAnsiTheme="majorBidi" w:cstheme="majorBidi"/>
          <w:b/>
          <w:bCs/>
        </w:rPr>
        <w:t xml:space="preserve">dnia </w:t>
      </w:r>
      <w:r w:rsidRPr="00230A4C" w:rsidR="00230A4C">
        <w:rPr>
          <w:rFonts w:eastAsia="Times New Roman" w:asciiTheme="majorBidi" w:hAnsiTheme="majorBidi" w:cstheme="majorBidi"/>
          <w:b/>
          <w:bCs/>
        </w:rPr>
        <w:t>20</w:t>
      </w:r>
      <w:r w:rsidRPr="00230A4C">
        <w:rPr>
          <w:rFonts w:eastAsia="Times New Roman" w:asciiTheme="majorBidi" w:hAnsiTheme="majorBidi" w:cstheme="majorBidi"/>
          <w:b/>
          <w:bCs/>
        </w:rPr>
        <w:t xml:space="preserve"> maja 2024 r.</w:t>
      </w:r>
      <w:r w:rsidRPr="00C840C4">
        <w:rPr>
          <w:rFonts w:eastAsia="Times New Roman" w:asciiTheme="majorBidi" w:hAnsiTheme="majorBidi" w:cstheme="majorBidi"/>
          <w:b/>
          <w:bCs/>
        </w:rPr>
        <w:t xml:space="preserve"> </w:t>
      </w:r>
    </w:p>
    <w:p w:rsidR="003E7B98" w:rsidRPr="00230A4C" w:rsidP="00230A4C">
      <w:pPr>
        <w:spacing w:line="276" w:lineRule="auto"/>
        <w:jc w:val="both"/>
        <w:rPr>
          <w:rFonts w:eastAsia="Times New Roman" w:asciiTheme="majorBidi" w:hAnsiTheme="majorBidi" w:cstheme="majorBidi"/>
          <w:b/>
          <w:bCs/>
        </w:rPr>
      </w:pPr>
    </w:p>
    <w:p w:rsidR="003E7B98"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KOMISJA KONKURSOWA </w:t>
      </w:r>
    </w:p>
    <w:p w:rsidR="003E7B98"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24. O wyłonieniu zwycięzców konkursu decyduje powołana w tym celu przez Organizatora Komisja Konkursowa (zwana dalej Komisją). 25. Prace niespełniające warunków Regulaminu nie będą oceniane. 2</w:t>
      </w:r>
      <w:r>
        <w:rPr>
          <w:rFonts w:eastAsia="Times New Roman" w:asciiTheme="majorBidi" w:hAnsiTheme="majorBidi" w:cstheme="majorBidi"/>
        </w:rPr>
        <w:t>6</w:t>
      </w:r>
      <w:r w:rsidRPr="00C840C4">
        <w:rPr>
          <w:rFonts w:eastAsia="Times New Roman" w:asciiTheme="majorBidi" w:hAnsiTheme="majorBidi" w:cstheme="majorBidi"/>
        </w:rPr>
        <w:t>. Komisja przy ocenie prac będzie brała w szczególności pod uwagę: zgodność pracy plastycznej z tematem, oryginalność, staranność wykonania i stopień trudności. 2</w:t>
      </w:r>
      <w:r>
        <w:rPr>
          <w:rFonts w:eastAsia="Times New Roman" w:asciiTheme="majorBidi" w:hAnsiTheme="majorBidi" w:cstheme="majorBidi"/>
        </w:rPr>
        <w:t>7</w:t>
      </w:r>
      <w:r w:rsidRPr="00C840C4">
        <w:rPr>
          <w:rFonts w:eastAsia="Times New Roman" w:asciiTheme="majorBidi" w:hAnsiTheme="majorBidi" w:cstheme="majorBidi"/>
        </w:rPr>
        <w:t xml:space="preserve">. Decyzja komisji jest ostateczna i nieodwołalna. </w:t>
      </w:r>
    </w:p>
    <w:p w:rsidR="003E7B98" w:rsidRPr="00230A4C" w:rsidP="00230A4C">
      <w:pPr>
        <w:spacing w:line="276" w:lineRule="auto"/>
        <w:jc w:val="both"/>
        <w:rPr>
          <w:rFonts w:eastAsia="Times New Roman" w:asciiTheme="majorBidi" w:hAnsiTheme="majorBidi" w:cstheme="majorBidi"/>
          <w:b/>
          <w:bCs/>
        </w:rPr>
      </w:pPr>
    </w:p>
    <w:p w:rsidR="003E7B98"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OGŁOSZENIE WYNIKÓW </w:t>
      </w:r>
    </w:p>
    <w:p w:rsidR="002340E3" w:rsidRPr="00845152" w:rsidP="00230A4C">
      <w:pPr>
        <w:spacing w:line="276" w:lineRule="auto"/>
        <w:jc w:val="both"/>
        <w:rPr>
          <w:rFonts w:asciiTheme="majorBidi" w:hAnsiTheme="majorBidi" w:cstheme="majorBidi"/>
        </w:rPr>
      </w:pPr>
      <w:r w:rsidRPr="00C840C4">
        <w:rPr>
          <w:rFonts w:eastAsia="Times New Roman" w:asciiTheme="majorBidi" w:hAnsiTheme="majorBidi" w:cstheme="majorBidi"/>
        </w:rPr>
        <w:t>2</w:t>
      </w:r>
      <w:r w:rsidR="003E7B98">
        <w:rPr>
          <w:rFonts w:eastAsia="Times New Roman" w:asciiTheme="majorBidi" w:hAnsiTheme="majorBidi" w:cstheme="majorBidi"/>
        </w:rPr>
        <w:t>8</w:t>
      </w:r>
      <w:r w:rsidRPr="00C840C4">
        <w:rPr>
          <w:rFonts w:eastAsia="Times New Roman" w:asciiTheme="majorBidi" w:hAnsiTheme="majorBidi" w:cstheme="majorBidi"/>
        </w:rPr>
        <w:t xml:space="preserve">. Laureaci Konkursu zostaną powiadomieni o przyznaniu nagród za pośrednictwem poczty elektronicznej. </w:t>
      </w:r>
      <w:r w:rsidR="003E7B98">
        <w:rPr>
          <w:rFonts w:eastAsia="Times New Roman" w:asciiTheme="majorBidi" w:hAnsiTheme="majorBidi" w:cstheme="majorBidi"/>
        </w:rPr>
        <w:t>29</w:t>
      </w:r>
      <w:r w:rsidRPr="00C840C4">
        <w:rPr>
          <w:rFonts w:eastAsia="Times New Roman" w:asciiTheme="majorBidi" w:hAnsiTheme="majorBidi" w:cstheme="majorBidi"/>
        </w:rPr>
        <w:t>. Wyniki konkursu zostaną podane do wiadomości w mediach społecznościowych oraz na stronie internetowej Organizatora</w:t>
      </w:r>
      <w:r>
        <w:rPr>
          <w:rFonts w:eastAsia="Times New Roman" w:asciiTheme="majorBidi" w:hAnsiTheme="majorBidi" w:cstheme="majorBidi"/>
        </w:rPr>
        <w:t xml:space="preserve"> dnia </w:t>
      </w:r>
      <w:r w:rsidRPr="002340E3">
        <w:rPr>
          <w:rFonts w:eastAsia="Times New Roman" w:asciiTheme="majorBidi" w:hAnsiTheme="majorBidi" w:cstheme="majorBidi"/>
          <w:b/>
          <w:bCs/>
        </w:rPr>
        <w:t>20 maja 2024 r.</w:t>
      </w:r>
      <w:r w:rsidRPr="00C840C4">
        <w:rPr>
          <w:rFonts w:eastAsia="Times New Roman" w:asciiTheme="majorBidi" w:hAnsiTheme="majorBidi" w:cstheme="majorBidi"/>
        </w:rPr>
        <w:t xml:space="preserve">: </w:t>
      </w:r>
      <w:hyperlink r:id="rId7" w:history="1">
        <w:r w:rsidRPr="00845152">
          <w:rPr>
            <w:rStyle w:val="Hyperlink"/>
            <w:rFonts w:asciiTheme="majorBidi" w:hAnsiTheme="majorBidi" w:cstheme="majorBidi"/>
          </w:rPr>
          <w:t>www.jp2.umk.pl</w:t>
        </w:r>
      </w:hyperlink>
      <w:r w:rsidRPr="00845152">
        <w:rPr>
          <w:rFonts w:asciiTheme="majorBidi" w:hAnsiTheme="majorBidi" w:cstheme="majorBidi"/>
        </w:rPr>
        <w:t xml:space="preserve"> oraz FB „Laboratorium św. Jana Pawła II”.</w:t>
      </w:r>
    </w:p>
    <w:p w:rsidR="002340E3" w:rsidP="00230A4C">
      <w:pPr>
        <w:spacing w:line="276" w:lineRule="auto"/>
        <w:jc w:val="both"/>
        <w:rPr>
          <w:rFonts w:eastAsia="Times New Roman" w:asciiTheme="majorBidi" w:hAnsiTheme="majorBidi" w:cstheme="majorBidi"/>
        </w:rPr>
      </w:pPr>
      <w:r w:rsidRPr="00C840C4">
        <w:rPr>
          <w:rFonts w:eastAsia="Times New Roman" w:asciiTheme="majorBidi" w:hAnsiTheme="majorBidi" w:cstheme="majorBidi"/>
        </w:rPr>
        <w:t xml:space="preserve"> 31. Fundatorem nagród jest Organizator. 32. Wśród prac nadesłanych przez Uczestników, Komisja Konkursowa wyłoni zwycięzców Konkursu w kategorii plastycznej.</w:t>
      </w:r>
      <w:r>
        <w:rPr>
          <w:rFonts w:eastAsia="Times New Roman" w:asciiTheme="majorBidi" w:hAnsiTheme="majorBidi" w:cstheme="majorBidi"/>
        </w:rPr>
        <w:t xml:space="preserve"> Zostaną przyznane 3 nagrody (za pierwsze, drugie i trzecie miejsce)</w:t>
      </w:r>
      <w:r w:rsidRPr="00C840C4">
        <w:rPr>
          <w:rFonts w:eastAsia="Times New Roman" w:asciiTheme="majorBidi" w:hAnsiTheme="majorBidi" w:cstheme="majorBidi"/>
        </w:rPr>
        <w:t xml:space="preserve">. </w:t>
      </w:r>
      <w:r>
        <w:rPr>
          <w:rFonts w:eastAsia="Times New Roman" w:asciiTheme="majorBidi" w:hAnsiTheme="majorBidi" w:cstheme="majorBidi"/>
        </w:rPr>
        <w:t>33</w:t>
      </w:r>
      <w:r w:rsidRPr="00C840C4">
        <w:rPr>
          <w:rFonts w:eastAsia="Times New Roman" w:asciiTheme="majorBidi" w:hAnsiTheme="majorBidi" w:cstheme="majorBidi"/>
        </w:rPr>
        <w:t>. Zwycięzcom nie przysługuje żądanie wymiany nagród na nagrody pieniężne ani na nagrody innego rodzaju. 3</w:t>
      </w:r>
      <w:r>
        <w:rPr>
          <w:rFonts w:eastAsia="Times New Roman" w:asciiTheme="majorBidi" w:hAnsiTheme="majorBidi" w:cstheme="majorBidi"/>
        </w:rPr>
        <w:t>4</w:t>
      </w:r>
      <w:r w:rsidRPr="00C840C4">
        <w:rPr>
          <w:rFonts w:eastAsia="Times New Roman" w:asciiTheme="majorBidi" w:hAnsiTheme="majorBidi" w:cstheme="majorBidi"/>
        </w:rPr>
        <w:t xml:space="preserve">. Organizator nie ponosi odpowiedzialności za uszkodzenia powstałe podczas przesyłki. </w:t>
      </w:r>
    </w:p>
    <w:p w:rsidR="002340E3" w:rsidRPr="00230A4C" w:rsidP="00230A4C">
      <w:pPr>
        <w:spacing w:line="276" w:lineRule="auto"/>
        <w:jc w:val="both"/>
        <w:rPr>
          <w:rFonts w:eastAsia="Times New Roman" w:asciiTheme="majorBidi" w:hAnsiTheme="majorBidi" w:cstheme="majorBidi"/>
          <w:b/>
          <w:bCs/>
        </w:rPr>
      </w:pPr>
    </w:p>
    <w:p w:rsidR="00230A4C" w:rsidRPr="00230A4C" w:rsidP="00230A4C">
      <w:pPr>
        <w:spacing w:line="276" w:lineRule="auto"/>
        <w:jc w:val="both"/>
        <w:rPr>
          <w:rFonts w:eastAsia="Times New Roman" w:asciiTheme="majorBidi" w:hAnsiTheme="majorBidi" w:cstheme="majorBidi"/>
          <w:b/>
          <w:bCs/>
        </w:rPr>
      </w:pPr>
      <w:r w:rsidRPr="00C840C4">
        <w:rPr>
          <w:rFonts w:eastAsia="Times New Roman" w:asciiTheme="majorBidi" w:hAnsiTheme="majorBidi" w:cstheme="majorBidi"/>
          <w:b/>
          <w:bCs/>
        </w:rPr>
        <w:t xml:space="preserve">UWAGI KOŃCOWE </w:t>
      </w:r>
    </w:p>
    <w:p w:rsidR="00230A4C" w:rsidRPr="00845152" w:rsidP="00230A4C">
      <w:pPr>
        <w:spacing w:line="276" w:lineRule="auto"/>
        <w:jc w:val="both"/>
        <w:rPr>
          <w:rFonts w:asciiTheme="majorBidi" w:hAnsiTheme="majorBidi" w:cstheme="majorBidi"/>
        </w:rPr>
      </w:pPr>
      <w:r w:rsidRPr="00C840C4">
        <w:rPr>
          <w:rFonts w:eastAsia="Times New Roman" w:asciiTheme="majorBidi" w:hAnsiTheme="majorBidi" w:cstheme="majorBidi"/>
        </w:rPr>
        <w:t>3</w:t>
      </w:r>
      <w:r w:rsidR="002340E3">
        <w:rPr>
          <w:rFonts w:eastAsia="Times New Roman" w:asciiTheme="majorBidi" w:hAnsiTheme="majorBidi" w:cstheme="majorBidi"/>
        </w:rPr>
        <w:t>5</w:t>
      </w:r>
      <w:r w:rsidRPr="00C840C4">
        <w:rPr>
          <w:rFonts w:eastAsia="Times New Roman" w:asciiTheme="majorBidi" w:hAnsiTheme="majorBidi" w:cstheme="majorBidi"/>
        </w:rPr>
        <w:t>. Prace przechodzą na własność Organizatora. 3</w:t>
      </w:r>
      <w:r w:rsidR="002340E3">
        <w:rPr>
          <w:rFonts w:eastAsia="Times New Roman" w:asciiTheme="majorBidi" w:hAnsiTheme="majorBidi" w:cstheme="majorBidi"/>
        </w:rPr>
        <w:t>6</w:t>
      </w:r>
      <w:r w:rsidRPr="00C840C4">
        <w:rPr>
          <w:rFonts w:eastAsia="Times New Roman" w:asciiTheme="majorBidi" w:hAnsiTheme="majorBidi" w:cstheme="majorBidi"/>
        </w:rPr>
        <w:t>. Organizator zastrzega sobie prawo do innego podziału nagród. 3</w:t>
      </w:r>
      <w:r w:rsidR="002340E3">
        <w:rPr>
          <w:rFonts w:eastAsia="Times New Roman" w:asciiTheme="majorBidi" w:hAnsiTheme="majorBidi" w:cstheme="majorBidi"/>
        </w:rPr>
        <w:t>7</w:t>
      </w:r>
      <w:r w:rsidRPr="00C840C4">
        <w:rPr>
          <w:rFonts w:eastAsia="Times New Roman" w:asciiTheme="majorBidi" w:hAnsiTheme="majorBidi" w:cstheme="majorBidi"/>
        </w:rPr>
        <w:t xml:space="preserve">. W przypadku naruszenia przez Uczestnika postanowień Regulaminu, przepisów prawa powszechnie obowiązującego, podania nieprawdziwych danych, Organizatorowi przysługuje prawo dyskwalifikacji danego Uczestnika z udziału w Konkursie. </w:t>
      </w:r>
      <w:r w:rsidR="002340E3">
        <w:rPr>
          <w:rFonts w:eastAsia="Times New Roman" w:asciiTheme="majorBidi" w:hAnsiTheme="majorBidi" w:cstheme="majorBidi"/>
        </w:rPr>
        <w:t>38</w:t>
      </w:r>
      <w:r w:rsidRPr="00C840C4">
        <w:rPr>
          <w:rFonts w:eastAsia="Times New Roman" w:asciiTheme="majorBidi" w:hAnsiTheme="majorBidi" w:cstheme="majorBidi"/>
        </w:rPr>
        <w:t xml:space="preserve">. Organizator zapewnia sobie prawo zmiany terminu Konkursu bądź jego odwołania w przypadku zdarzeń od niego niezależnych, o czym niezwłocznie poinformuje. Uczestnikom nie przysługują z tego tytułu żadne roszczenia. </w:t>
      </w:r>
      <w:r w:rsidR="002340E3">
        <w:rPr>
          <w:rFonts w:eastAsia="Times New Roman" w:asciiTheme="majorBidi" w:hAnsiTheme="majorBidi" w:cstheme="majorBidi"/>
        </w:rPr>
        <w:t>39</w:t>
      </w:r>
      <w:r w:rsidRPr="00C840C4">
        <w:rPr>
          <w:rFonts w:eastAsia="Times New Roman" w:asciiTheme="majorBidi" w:hAnsiTheme="majorBidi" w:cstheme="majorBidi"/>
        </w:rPr>
        <w:t xml:space="preserve">. Organizator zapewnia sobie prawo do zmiany postanowień Regulaminu. </w:t>
      </w:r>
      <w:r w:rsidR="002340E3">
        <w:rPr>
          <w:rFonts w:eastAsia="Times New Roman" w:asciiTheme="majorBidi" w:hAnsiTheme="majorBidi" w:cstheme="majorBidi"/>
        </w:rPr>
        <w:t>40</w:t>
      </w:r>
      <w:r w:rsidRPr="00C840C4">
        <w:rPr>
          <w:rFonts w:eastAsia="Times New Roman" w:asciiTheme="majorBidi" w:hAnsiTheme="majorBidi" w:cstheme="majorBidi"/>
        </w:rPr>
        <w:t>. Sytuacje nieobjęte niniejszym Regulaminem rozstrzyga Organizator. 4</w:t>
      </w:r>
      <w:r w:rsidR="002340E3">
        <w:rPr>
          <w:rFonts w:eastAsia="Times New Roman" w:asciiTheme="majorBidi" w:hAnsiTheme="majorBidi" w:cstheme="majorBidi"/>
        </w:rPr>
        <w:t>1</w:t>
      </w:r>
      <w:r w:rsidRPr="00C840C4">
        <w:rPr>
          <w:rFonts w:eastAsia="Times New Roman" w:asciiTheme="majorBidi" w:hAnsiTheme="majorBidi" w:cstheme="majorBidi"/>
        </w:rPr>
        <w:t xml:space="preserve">. Niniejszy Regulamin podlega udostępnieniu na stronie internetowej Organizatora: </w:t>
      </w:r>
      <w:hyperlink r:id="rId7" w:history="1">
        <w:r w:rsidRPr="00845152" w:rsidR="002340E3">
          <w:rPr>
            <w:rStyle w:val="Hyperlink"/>
            <w:rFonts w:asciiTheme="majorBidi" w:hAnsiTheme="majorBidi" w:cstheme="majorBidi"/>
          </w:rPr>
          <w:t>www.jp2.umk.pl</w:t>
        </w:r>
      </w:hyperlink>
      <w:r w:rsidR="002340E3">
        <w:rPr>
          <w:rStyle w:val="Hyperlink"/>
          <w:rFonts w:asciiTheme="majorBidi" w:hAnsiTheme="majorBidi" w:cstheme="majorBidi"/>
        </w:rPr>
        <w:t>.</w:t>
      </w:r>
      <w:r w:rsidRPr="00845152" w:rsidR="002340E3">
        <w:rPr>
          <w:rFonts w:asciiTheme="majorBidi" w:hAnsiTheme="majorBidi" w:cstheme="majorBidi"/>
        </w:rPr>
        <w:t xml:space="preserve"> </w:t>
      </w:r>
    </w:p>
    <w:p w:rsidR="00230A4C" w:rsidP="00230A4C">
      <w:pPr>
        <w:spacing w:line="276" w:lineRule="auto"/>
        <w:jc w:val="both"/>
        <w:rPr>
          <w:rFonts w:eastAsia="Times New Roman"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0A4C"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bookmarkStart w:id="0" w:name="_GoBack"/>
      <w:bookmarkEnd w:id="0"/>
    </w:p>
    <w:p w:rsidR="002340E3" w:rsidP="00230A4C">
      <w:pPr>
        <w:spacing w:line="276" w:lineRule="auto"/>
        <w:jc w:val="both"/>
        <w:rPr>
          <w:rFonts w:asciiTheme="majorBidi" w:hAnsiTheme="majorBidi" w:cstheme="majorBidi"/>
        </w:rPr>
      </w:pPr>
    </w:p>
    <w:p w:rsidR="002340E3" w:rsidP="00230A4C">
      <w:pPr>
        <w:spacing w:line="276" w:lineRule="auto"/>
        <w:jc w:val="both"/>
        <w:rPr>
          <w:rFonts w:asciiTheme="majorBidi" w:hAnsiTheme="majorBidi" w:cstheme="majorBidi"/>
        </w:rPr>
      </w:pPr>
    </w:p>
    <w:p w:rsidR="002340E3" w:rsidP="00230A4C">
      <w:pPr>
        <w:spacing w:before="100" w:beforeAutospacing="1" w:after="100" w:afterAutospacing="1" w:line="276" w:lineRule="auto"/>
        <w:rPr>
          <w:rFonts w:eastAsia="Times New Roman" w:asciiTheme="majorBidi" w:hAnsiTheme="majorBidi" w:cstheme="majorBidi"/>
          <w:b/>
          <w:bCs/>
          <w:sz w:val="26"/>
          <w:szCs w:val="26"/>
        </w:rPr>
      </w:pPr>
      <w:r w:rsidRPr="00E90686">
        <w:rPr>
          <w:rFonts w:ascii="Times New Roman" w:eastAsia="Times New Roman" w:hAnsi="Times New Roman" w:cs="Times New Roman"/>
          <w:noProof/>
          <w:lang w:eastAsia="pl-PL"/>
        </w:rPr>
        <w:drawing>
          <wp:anchor distT="0" distB="0" distL="114300" distR="114300" simplePos="0" relativeHeight="251658240" behindDoc="0" locked="0" layoutInCell="1" allowOverlap="1">
            <wp:simplePos x="0" y="0"/>
            <wp:positionH relativeFrom="column">
              <wp:posOffset>2132965</wp:posOffset>
            </wp:positionH>
            <wp:positionV relativeFrom="paragraph">
              <wp:posOffset>67</wp:posOffset>
            </wp:positionV>
            <wp:extent cx="1556385" cy="555625"/>
            <wp:effectExtent l="0" t="0" r="0" b="3175"/>
            <wp:wrapSquare wrapText="bothSides"/>
            <wp:docPr id="2" name="Obraz 2" descr="Laboratorium św. Jana Pawł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Laboratorium św. Jana Pawła II"/>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638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28">
        <w:rPr>
          <w:rFonts w:eastAsia="Times New Roman" w:asciiTheme="majorBidi" w:hAnsiTheme="majorBidi" w:cstheme="majorBidi"/>
          <w:b/>
          <w:bCs/>
          <w:sz w:val="26"/>
          <w:szCs w:val="26"/>
        </w:rPr>
        <w:t>Załącznik 1</w:t>
      </w:r>
    </w:p>
    <w:p w:rsidR="002340E3" w:rsidP="00230A4C">
      <w:pPr>
        <w:spacing w:before="100" w:beforeAutospacing="1" w:after="100" w:afterAutospacing="1" w:line="276" w:lineRule="auto"/>
        <w:rPr>
          <w:rFonts w:eastAsia="Times New Roman" w:asciiTheme="majorBidi" w:hAnsiTheme="majorBidi" w:cstheme="majorBidi"/>
          <w:b/>
          <w:bCs/>
          <w:sz w:val="26"/>
          <w:szCs w:val="26"/>
        </w:rPr>
      </w:pPr>
    </w:p>
    <w:p w:rsidR="002340E3" w:rsidRPr="00051EED" w:rsidP="00230A4C">
      <w:pPr>
        <w:pStyle w:val="Bezodstpw1"/>
        <w:spacing w:line="276" w:lineRule="auto"/>
        <w:jc w:val="center"/>
        <w:rPr>
          <w:rFonts w:ascii="Times New Roman" w:hAnsi="Times New Roman"/>
          <w:b/>
          <w:bCs/>
          <w:i/>
          <w:sz w:val="24"/>
          <w:szCs w:val="24"/>
        </w:rPr>
      </w:pPr>
      <w:r w:rsidRPr="00051EED">
        <w:rPr>
          <w:rFonts w:ascii="Times New Roman" w:hAnsi="Times New Roman"/>
          <w:b/>
          <w:bCs/>
          <w:iCs/>
          <w:sz w:val="24"/>
          <w:szCs w:val="24"/>
        </w:rPr>
        <w:t xml:space="preserve">KARTA ZGŁOSZENIA </w:t>
      </w:r>
      <w:r w:rsidR="0062437D">
        <w:rPr>
          <w:rFonts w:ascii="Times New Roman" w:hAnsi="Times New Roman"/>
          <w:b/>
          <w:bCs/>
          <w:iCs/>
          <w:sz w:val="24"/>
          <w:szCs w:val="24"/>
        </w:rPr>
        <w:t>PRZEDSZKOLA</w:t>
      </w:r>
      <w:r w:rsidRPr="00051EED">
        <w:rPr>
          <w:rFonts w:ascii="Times New Roman" w:hAnsi="Times New Roman"/>
          <w:b/>
          <w:bCs/>
          <w:iCs/>
          <w:sz w:val="24"/>
          <w:szCs w:val="24"/>
        </w:rPr>
        <w:t xml:space="preserve"> </w:t>
      </w:r>
      <w:r w:rsidRPr="00051EED">
        <w:rPr>
          <w:rFonts w:ascii="Times New Roman" w:hAnsi="Times New Roman"/>
          <w:b/>
          <w:bCs/>
          <w:sz w:val="24"/>
          <w:szCs w:val="24"/>
        </w:rPr>
        <w:t xml:space="preserve">DO UDZIAŁU </w:t>
      </w:r>
      <w:r w:rsidRPr="00051EED">
        <w:rPr>
          <w:rFonts w:ascii="Times New Roman" w:hAnsi="Times New Roman"/>
          <w:b/>
          <w:bCs/>
          <w:sz w:val="24"/>
          <w:szCs w:val="24"/>
        </w:rPr>
        <w:br/>
        <w:t xml:space="preserve">W OGÓLNOPOLSKIM KONKURSIE </w:t>
      </w:r>
      <w:r>
        <w:rPr>
          <w:rFonts w:ascii="Times New Roman" w:hAnsi="Times New Roman"/>
          <w:b/>
          <w:bCs/>
          <w:sz w:val="24"/>
          <w:szCs w:val="24"/>
        </w:rPr>
        <w:t xml:space="preserve">PLASTYCZNYM „MÓJ LEPSZY ŚWIAT”. </w:t>
      </w:r>
    </w:p>
    <w:p w:rsidR="002340E3" w:rsidP="00230A4C">
      <w:pPr>
        <w:pStyle w:val="Bezodstpw1"/>
        <w:spacing w:line="276" w:lineRule="auto"/>
        <w:jc w:val="center"/>
        <w:rPr>
          <w:rFonts w:ascii="Times New Roman" w:hAnsi="Times New Roman"/>
          <w:i/>
          <w:sz w:val="24"/>
          <w:szCs w:val="24"/>
        </w:rPr>
      </w:pPr>
    </w:p>
    <w:p w:rsidR="002340E3" w:rsidP="00230A4C">
      <w:pPr>
        <w:pStyle w:val="BodyText"/>
        <w:spacing w:line="276" w:lineRule="auto"/>
        <w:rPr>
          <w:lang w:val="pl-PL"/>
        </w:rPr>
      </w:pPr>
    </w:p>
    <w:p w:rsidR="002340E3" w:rsidRPr="006106F0" w:rsidP="00230A4C">
      <w:pPr>
        <w:pStyle w:val="BodyText"/>
        <w:spacing w:line="276" w:lineRule="auto"/>
        <w:rPr>
          <w:lang w:val="pl-PL"/>
        </w:rPr>
      </w:pPr>
      <w:r>
        <w:t>Nazwa</w:t>
      </w:r>
      <w:r>
        <w:rPr>
          <w:lang w:val="pl-PL"/>
        </w:rPr>
        <w:t xml:space="preserve"> i numer </w:t>
      </w:r>
    </w:p>
    <w:p w:rsidR="002340E3" w:rsidRPr="006106F0" w:rsidP="00230A4C">
      <w:pPr>
        <w:pStyle w:val="BodyText"/>
        <w:spacing w:line="276" w:lineRule="auto"/>
        <w:rPr>
          <w:lang w:val="pl-PL"/>
        </w:rPr>
      </w:pPr>
      <w:r>
        <w:rPr>
          <w:lang w:val="pl-PL"/>
        </w:rPr>
        <w:t>Przedszkola</w:t>
      </w:r>
      <w:r>
        <w:t>...................................................................................................................................</w:t>
      </w:r>
    </w:p>
    <w:p w:rsidR="002340E3" w:rsidRPr="006106F0" w:rsidP="00230A4C">
      <w:pPr>
        <w:pStyle w:val="BodyText"/>
        <w:spacing w:line="276" w:lineRule="auto"/>
        <w:rPr>
          <w:lang w:val="pl-PL"/>
        </w:rPr>
      </w:pPr>
      <w:r>
        <w:t>…………………………………………………………………………………………………</w:t>
      </w:r>
      <w:r>
        <w:rPr>
          <w:lang w:val="pl-PL"/>
        </w:rPr>
        <w:t>...</w:t>
      </w:r>
    </w:p>
    <w:p w:rsidR="002340E3" w:rsidRPr="00CE48B2" w:rsidP="00230A4C">
      <w:pPr>
        <w:pStyle w:val="BodyText"/>
        <w:spacing w:line="276" w:lineRule="auto"/>
        <w:rPr>
          <w:lang w:val="pl-PL"/>
        </w:rPr>
      </w:pPr>
      <w:r w:rsidRPr="00CE48B2">
        <w:rPr>
          <w:lang w:val="pl-PL"/>
        </w:rPr>
        <w:t xml:space="preserve">Adres.............................................................................................................................................   </w:t>
      </w:r>
    </w:p>
    <w:p w:rsidR="002340E3" w:rsidRPr="00E90686" w:rsidP="00230A4C">
      <w:pPr>
        <w:pStyle w:val="BodyText"/>
        <w:spacing w:line="276" w:lineRule="auto"/>
        <w:rPr>
          <w:lang w:val="pl-PL"/>
        </w:rPr>
      </w:pPr>
      <w:r w:rsidRPr="00E90686">
        <w:rPr>
          <w:lang w:val="pl-PL"/>
        </w:rPr>
        <w:t>.......................................................................................................................................................</w:t>
      </w:r>
    </w:p>
    <w:p w:rsidR="002340E3" w:rsidRPr="00E90686" w:rsidP="00230A4C">
      <w:pPr>
        <w:pStyle w:val="BodyText"/>
        <w:spacing w:line="276" w:lineRule="auto"/>
        <w:rPr>
          <w:lang w:val="pl-PL"/>
        </w:rPr>
      </w:pPr>
      <w:r w:rsidRPr="00E90686">
        <w:rPr>
          <w:lang w:val="pl-PL"/>
        </w:rPr>
        <w:t>Telefon, fax, e-mail.......................................................................................................................</w:t>
      </w:r>
    </w:p>
    <w:p w:rsidR="002340E3" w:rsidRPr="00E90686" w:rsidP="00230A4C">
      <w:pPr>
        <w:pStyle w:val="BodyText"/>
        <w:spacing w:line="276" w:lineRule="auto"/>
        <w:rPr>
          <w:lang w:val="pl-PL"/>
        </w:rPr>
      </w:pPr>
      <w:r w:rsidRPr="00E90686">
        <w:rPr>
          <w:lang w:val="pl-PL"/>
        </w:rPr>
        <w:t>.......................................................................................................................................................</w:t>
      </w:r>
    </w:p>
    <w:p w:rsidR="002340E3" w:rsidP="00230A4C">
      <w:pPr>
        <w:pStyle w:val="BodyText"/>
        <w:spacing w:line="276" w:lineRule="auto"/>
        <w:jc w:val="left"/>
        <w:rPr>
          <w:lang w:val="pl-PL"/>
        </w:rPr>
      </w:pPr>
      <w:r>
        <w:t xml:space="preserve">Liczba </w:t>
      </w:r>
      <w:r w:rsidR="0062437D">
        <w:rPr>
          <w:lang w:val="pl-PL"/>
        </w:rPr>
        <w:t>wychowanków</w:t>
      </w:r>
      <w:r>
        <w:t xml:space="preserve"> objętych Konkursem</w:t>
      </w:r>
      <w:r w:rsidR="00230A4C">
        <w:rPr>
          <w:lang w:val="pl-PL"/>
        </w:rPr>
        <w:t>:</w:t>
      </w:r>
    </w:p>
    <w:p w:rsidR="00230A4C" w:rsidP="00230A4C">
      <w:pPr>
        <w:pStyle w:val="BodyText"/>
        <w:spacing w:line="276" w:lineRule="auto"/>
        <w:jc w:val="left"/>
        <w:rPr>
          <w:lang w:val="pl-PL"/>
        </w:rPr>
      </w:pPr>
      <w:r>
        <w:rPr>
          <w:lang w:val="pl-PL"/>
        </w:rPr>
        <w:t>1.</w:t>
      </w:r>
    </w:p>
    <w:p w:rsidR="00230A4C" w:rsidP="00230A4C">
      <w:pPr>
        <w:pStyle w:val="BodyText"/>
        <w:spacing w:line="276" w:lineRule="auto"/>
        <w:jc w:val="left"/>
        <w:rPr>
          <w:lang w:val="pl-PL"/>
        </w:rPr>
      </w:pPr>
    </w:p>
    <w:p w:rsidR="00230A4C" w:rsidP="00230A4C">
      <w:pPr>
        <w:pStyle w:val="BodyText"/>
        <w:spacing w:line="276" w:lineRule="auto"/>
        <w:jc w:val="left"/>
        <w:rPr>
          <w:lang w:val="pl-PL"/>
        </w:rPr>
      </w:pPr>
      <w:r>
        <w:rPr>
          <w:lang w:val="pl-PL"/>
        </w:rPr>
        <w:t>2.</w:t>
      </w:r>
    </w:p>
    <w:p w:rsidR="00230A4C" w:rsidP="00230A4C">
      <w:pPr>
        <w:pStyle w:val="BodyText"/>
        <w:spacing w:line="276" w:lineRule="auto"/>
        <w:jc w:val="left"/>
        <w:rPr>
          <w:lang w:val="pl-PL"/>
        </w:rPr>
      </w:pPr>
    </w:p>
    <w:p w:rsidR="00230A4C" w:rsidP="00230A4C">
      <w:pPr>
        <w:pStyle w:val="BodyText"/>
        <w:spacing w:line="276" w:lineRule="auto"/>
        <w:jc w:val="left"/>
        <w:rPr>
          <w:lang w:val="pl-PL"/>
        </w:rPr>
      </w:pPr>
      <w:r>
        <w:rPr>
          <w:lang w:val="pl-PL"/>
        </w:rPr>
        <w:t>3.</w:t>
      </w:r>
    </w:p>
    <w:p w:rsidR="00230A4C" w:rsidRPr="00230A4C" w:rsidP="00230A4C">
      <w:pPr>
        <w:pStyle w:val="BodyText"/>
        <w:spacing w:line="276" w:lineRule="auto"/>
        <w:jc w:val="left"/>
        <w:rPr>
          <w:lang w:val="pl-PL"/>
        </w:rPr>
      </w:pPr>
    </w:p>
    <w:p w:rsidR="002340E3" w:rsidRPr="006106F0" w:rsidP="00230A4C">
      <w:pPr>
        <w:pStyle w:val="BodyText"/>
        <w:spacing w:line="276" w:lineRule="auto"/>
        <w:jc w:val="left"/>
        <w:rPr>
          <w:lang w:val="pl-PL"/>
        </w:rPr>
      </w:pPr>
      <w:r>
        <w:t>Osoba odpowiedzialna za organizację Konkursu na terenie przedszkola …………………………………………………………………………………………………</w:t>
      </w:r>
      <w:r>
        <w:rPr>
          <w:lang w:val="pl-PL"/>
        </w:rPr>
        <w:t>..</w:t>
      </w:r>
    </w:p>
    <w:p w:rsidR="002340E3" w:rsidRPr="00CE48B2" w:rsidP="00230A4C">
      <w:pPr>
        <w:pStyle w:val="BodyText"/>
        <w:spacing w:line="276" w:lineRule="auto"/>
        <w:jc w:val="left"/>
        <w:rPr>
          <w:lang w:val="pl-PL"/>
        </w:rPr>
      </w:pPr>
      <w:r w:rsidRPr="00CE48B2">
        <w:rPr>
          <w:lang w:val="pl-PL"/>
        </w:rPr>
        <w:t xml:space="preserve">Kontakt (tel., </w:t>
      </w:r>
      <w:r w:rsidRPr="00CE48B2">
        <w:rPr>
          <w:lang w:val="pl-PL"/>
        </w:rPr>
        <w:t>e-mail).....................................................................................................................</w:t>
      </w:r>
    </w:p>
    <w:p w:rsidR="002340E3" w:rsidRPr="006106F0" w:rsidP="00230A4C">
      <w:pPr>
        <w:pStyle w:val="BodyText"/>
        <w:spacing w:line="276" w:lineRule="auto"/>
        <w:jc w:val="left"/>
        <w:rPr>
          <w:lang w:val="pl-PL"/>
        </w:rPr>
      </w:pPr>
    </w:p>
    <w:p w:rsidR="002340E3" w:rsidRPr="00797A02" w:rsidP="00230A4C">
      <w:pPr>
        <w:pStyle w:val="BodyText"/>
        <w:spacing w:line="276" w:lineRule="auto"/>
        <w:rPr>
          <w:b/>
          <w:bCs/>
          <w:lang w:val="pl-PL"/>
        </w:rPr>
      </w:pPr>
      <w:r>
        <w:t>Formularz zgłoszeniowy prosimy odsyłać</w:t>
      </w:r>
      <w:r>
        <w:rPr>
          <w:lang w:val="pl-PL"/>
        </w:rPr>
        <w:t xml:space="preserve"> </w:t>
      </w:r>
      <w:r w:rsidRPr="007504CE">
        <w:rPr>
          <w:b/>
          <w:bCs/>
        </w:rPr>
        <w:t xml:space="preserve">do dnia </w:t>
      </w:r>
      <w:r w:rsidR="0062437D">
        <w:rPr>
          <w:b/>
          <w:bCs/>
          <w:lang w:val="pl-PL"/>
        </w:rPr>
        <w:t>15</w:t>
      </w:r>
      <w:r>
        <w:rPr>
          <w:b/>
          <w:bCs/>
          <w:lang w:val="pl-PL"/>
        </w:rPr>
        <w:t xml:space="preserve"> </w:t>
      </w:r>
      <w:r w:rsidR="0062437D">
        <w:rPr>
          <w:b/>
          <w:bCs/>
          <w:lang w:val="pl-PL"/>
        </w:rPr>
        <w:t>maja</w:t>
      </w:r>
      <w:r>
        <w:rPr>
          <w:b/>
          <w:bCs/>
          <w:lang w:val="pl-PL"/>
        </w:rPr>
        <w:t xml:space="preserve"> </w:t>
      </w:r>
      <w:r w:rsidRPr="007504CE">
        <w:rPr>
          <w:b/>
          <w:bCs/>
        </w:rPr>
        <w:t>20</w:t>
      </w:r>
      <w:r>
        <w:rPr>
          <w:b/>
          <w:bCs/>
          <w:lang w:val="pl-PL"/>
        </w:rPr>
        <w:t>2</w:t>
      </w:r>
      <w:r w:rsidR="0062437D">
        <w:rPr>
          <w:b/>
          <w:bCs/>
          <w:lang w:val="pl-PL"/>
        </w:rPr>
        <w:t>4</w:t>
      </w:r>
      <w:r w:rsidRPr="007504CE">
        <w:rPr>
          <w:b/>
          <w:bCs/>
        </w:rPr>
        <w:t xml:space="preserve">r. </w:t>
      </w:r>
      <w:r>
        <w:rPr>
          <w:b/>
          <w:bCs/>
          <w:lang w:val="pl-PL"/>
        </w:rPr>
        <w:t xml:space="preserve">na adres </w:t>
      </w:r>
      <w:r w:rsidRPr="00DB3AC3">
        <w:rPr>
          <w:rFonts w:asciiTheme="majorBidi" w:hAnsiTheme="majorBidi" w:cstheme="majorBidi"/>
          <w:b/>
          <w:bCs/>
          <w:color w:val="000000" w:themeColor="text1"/>
        </w:rPr>
        <w:t>lab_jp2@umk.pl</w:t>
      </w:r>
    </w:p>
    <w:p w:rsidR="002340E3" w:rsidP="00230A4C">
      <w:pPr>
        <w:pStyle w:val="BodyText"/>
        <w:spacing w:line="276" w:lineRule="auto"/>
        <w:rPr>
          <w:iCs/>
          <w:color w:val="FF0000"/>
          <w:u w:val="single"/>
          <w:lang w:val="pl-PL"/>
        </w:rPr>
      </w:pPr>
    </w:p>
    <w:p w:rsidR="002340E3" w:rsidRPr="00B11C28" w:rsidP="00230A4C">
      <w:pPr>
        <w:pStyle w:val="BodyText"/>
        <w:spacing w:line="276" w:lineRule="auto"/>
        <w:rPr>
          <w:iCs/>
          <w:color w:val="FF0000"/>
          <w:u w:val="single"/>
        </w:rPr>
      </w:pPr>
    </w:p>
    <w:p w:rsidR="002340E3" w:rsidP="00230A4C">
      <w:pPr>
        <w:pStyle w:val="BodyText"/>
        <w:spacing w:line="276" w:lineRule="auto"/>
      </w:pPr>
    </w:p>
    <w:p w:rsidR="002340E3" w:rsidP="00230A4C">
      <w:pPr>
        <w:pStyle w:val="BodyText"/>
        <w:spacing w:line="276" w:lineRule="auto"/>
        <w:rPr>
          <w:lang w:val="pl-PL"/>
        </w:rPr>
      </w:pPr>
      <w:r>
        <w:t xml:space="preserve">Pieczątka przedszkola                                     </w:t>
      </w:r>
      <w:r w:rsidR="0062437D">
        <w:rPr>
          <w:lang w:val="pl-PL"/>
        </w:rPr>
        <w:t xml:space="preserve">          </w:t>
      </w:r>
      <w:r>
        <w:t>Podpis Dyrektora przedszkola/szkoły</w:t>
      </w:r>
    </w:p>
    <w:p w:rsidR="002340E3" w:rsidRPr="000F068C" w:rsidP="00230A4C">
      <w:pPr>
        <w:pStyle w:val="BodyText"/>
        <w:spacing w:line="276" w:lineRule="auto"/>
        <w:rPr>
          <w:lang w:val="pl-PL"/>
        </w:rPr>
      </w:pPr>
    </w:p>
    <w:p w:rsidR="002340E3" w:rsidP="00230A4C">
      <w:pPr>
        <w:pStyle w:val="BodyText"/>
        <w:spacing w:line="276" w:lineRule="auto"/>
      </w:pPr>
    </w:p>
    <w:p w:rsidR="002340E3" w:rsidP="00230A4C">
      <w:pPr>
        <w:pStyle w:val="BodyText"/>
        <w:spacing w:line="276" w:lineRule="auto"/>
        <w:rPr>
          <w:lang w:val="pl-PL"/>
        </w:rPr>
      </w:pPr>
    </w:p>
    <w:p w:rsidR="002340E3" w:rsidP="00230A4C">
      <w:pPr>
        <w:pStyle w:val="BodyText"/>
        <w:spacing w:line="276" w:lineRule="auto"/>
        <w:rPr>
          <w:lang w:val="pl-PL"/>
        </w:rPr>
      </w:pPr>
    </w:p>
    <w:p w:rsidR="002340E3" w:rsidP="00230A4C">
      <w:pPr>
        <w:pStyle w:val="BodyText"/>
        <w:spacing w:line="276" w:lineRule="auto"/>
        <w:rPr>
          <w:lang w:val="pl-PL"/>
        </w:rPr>
      </w:pPr>
    </w:p>
    <w:p w:rsidR="002340E3" w:rsidP="00230A4C">
      <w:pPr>
        <w:pStyle w:val="BodyText"/>
        <w:spacing w:line="276" w:lineRule="auto"/>
        <w:rPr>
          <w:lang w:val="pl-PL"/>
        </w:rPr>
      </w:pPr>
    </w:p>
    <w:p w:rsidR="002340E3" w:rsidP="00230A4C">
      <w:pPr>
        <w:spacing w:before="100" w:beforeAutospacing="1" w:after="100" w:afterAutospacing="1" w:line="276" w:lineRule="auto"/>
        <w:rPr>
          <w:rFonts w:eastAsia="Times New Roman" w:asciiTheme="majorBidi" w:hAnsiTheme="majorBidi" w:cstheme="majorBidi"/>
          <w:sz w:val="26"/>
          <w:szCs w:val="26"/>
        </w:rPr>
      </w:pPr>
    </w:p>
    <w:p w:rsidR="00230A4C" w:rsidRPr="00B607F9" w:rsidP="00230A4C">
      <w:pPr>
        <w:spacing w:before="100" w:beforeAutospacing="1" w:after="100" w:afterAutospacing="1" w:line="276" w:lineRule="auto"/>
        <w:rPr>
          <w:rFonts w:eastAsia="Times New Roman" w:asciiTheme="majorBidi" w:hAnsiTheme="majorBidi" w:cstheme="majorBidi"/>
          <w:sz w:val="26"/>
          <w:szCs w:val="26"/>
        </w:rPr>
      </w:pPr>
    </w:p>
    <w:p w:rsidR="002340E3" w:rsidP="00230A4C">
      <w:pPr>
        <w:spacing w:before="100" w:beforeAutospacing="1" w:after="100" w:afterAutospacing="1" w:line="276" w:lineRule="auto"/>
        <w:rPr>
          <w:rFonts w:eastAsia="Times New Roman" w:asciiTheme="majorBidi" w:hAnsiTheme="majorBidi" w:cstheme="majorBidi"/>
          <w:b/>
          <w:bCs/>
          <w:sz w:val="26"/>
          <w:szCs w:val="26"/>
        </w:rPr>
      </w:pPr>
      <w:r w:rsidRPr="00E90686">
        <w:rPr>
          <w:rFonts w:ascii="Times New Roman" w:eastAsia="Times New Roman" w:hAnsi="Times New Roman" w:cs="Times New Roman"/>
          <w:noProof/>
          <w:lang w:eastAsia="pl-PL"/>
        </w:rPr>
        <w:drawing>
          <wp:anchor distT="0" distB="0" distL="114300" distR="114300" simplePos="0" relativeHeight="251659264" behindDoc="0" locked="0" layoutInCell="1" allowOverlap="1">
            <wp:simplePos x="0" y="0"/>
            <wp:positionH relativeFrom="column">
              <wp:posOffset>2223959</wp:posOffset>
            </wp:positionH>
            <wp:positionV relativeFrom="paragraph">
              <wp:posOffset>19455</wp:posOffset>
            </wp:positionV>
            <wp:extent cx="1556385" cy="555625"/>
            <wp:effectExtent l="0" t="0" r="0" b="3175"/>
            <wp:wrapSquare wrapText="bothSides"/>
            <wp:docPr id="3" name="Obraz 3" descr="Laboratorium św. Jana Pawła I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descr="Laboratorium św. Jana Pawła II"/>
                    <pic:cNvPicPr>
                      <a:picLocks noChangeAspect="1" noChangeArrowheads="1"/>
                    </pic:cNvPicPr>
                  </pic:nvPicPr>
                  <pic:blipFill>
                    <a:blip xmlns:r="http://schemas.openxmlformats.org/officeDocument/2006/relationships" r:embed="rId8"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6385" cy="555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1C28">
        <w:rPr>
          <w:rFonts w:eastAsia="Times New Roman" w:asciiTheme="majorBidi" w:hAnsiTheme="majorBidi" w:cstheme="majorBidi"/>
          <w:b/>
          <w:bCs/>
          <w:sz w:val="26"/>
          <w:szCs w:val="26"/>
        </w:rPr>
        <w:t xml:space="preserve"> Załącznik 2</w:t>
      </w:r>
      <w:r>
        <w:rPr>
          <w:rFonts w:eastAsia="Times New Roman" w:asciiTheme="majorBidi" w:hAnsiTheme="majorBidi" w:cstheme="majorBidi"/>
          <w:b/>
          <w:bCs/>
          <w:sz w:val="26"/>
          <w:szCs w:val="26"/>
        </w:rPr>
        <w:t xml:space="preserve"> </w:t>
      </w:r>
    </w:p>
    <w:p w:rsidR="002340E3" w:rsidP="00230A4C">
      <w:pPr>
        <w:pStyle w:val="NormalWeb"/>
        <w:spacing w:line="276" w:lineRule="auto"/>
        <w:jc w:val="center"/>
        <w:rPr>
          <w:b/>
        </w:rPr>
      </w:pPr>
    </w:p>
    <w:p w:rsidR="002340E3" w:rsidRPr="002821B6" w:rsidP="00230A4C">
      <w:pPr>
        <w:pStyle w:val="NormalWeb"/>
        <w:spacing w:line="276" w:lineRule="auto"/>
        <w:jc w:val="center"/>
        <w:rPr>
          <w:b/>
        </w:rPr>
      </w:pPr>
      <w:r w:rsidRPr="002821B6">
        <w:rPr>
          <w:b/>
        </w:rPr>
        <w:t xml:space="preserve">Karta zgłoszenia </w:t>
      </w:r>
      <w:r>
        <w:rPr>
          <w:b/>
        </w:rPr>
        <w:t xml:space="preserve">Ogólnopolskiego Konkursu </w:t>
      </w:r>
      <w:r w:rsidR="0062437D">
        <w:rPr>
          <w:b/>
        </w:rPr>
        <w:t>Plastycznego „Mój lepszy świat”.</w:t>
      </w:r>
    </w:p>
    <w:p w:rsidR="002340E3" w:rsidP="00230A4C">
      <w:pPr>
        <w:pStyle w:val="NormalWeb"/>
        <w:spacing w:line="276" w:lineRule="auto"/>
      </w:pPr>
      <w:r>
        <w:t xml:space="preserve">1. Imię </w:t>
      </w:r>
      <w:r w:rsidR="0062437D">
        <w:t>wychowanka</w:t>
      </w:r>
      <w:r>
        <w:t xml:space="preserve"> ...................................................................................................,</w:t>
      </w:r>
    </w:p>
    <w:p w:rsidR="00230A4C" w:rsidP="00230A4C">
      <w:pPr>
        <w:pStyle w:val="NormalWeb"/>
        <w:spacing w:line="276" w:lineRule="auto"/>
      </w:pPr>
      <w:r>
        <w:t xml:space="preserve"> 2. Nazwisko </w:t>
      </w:r>
      <w:r w:rsidR="0062437D">
        <w:t xml:space="preserve">wychowanka </w:t>
      </w:r>
      <w:r>
        <w:t>(drukowane) ……………………………………………………………………………………</w:t>
      </w:r>
    </w:p>
    <w:p w:rsidR="002340E3" w:rsidP="00230A4C">
      <w:pPr>
        <w:pStyle w:val="NormalWeb"/>
        <w:spacing w:line="276" w:lineRule="auto"/>
      </w:pPr>
      <w:r>
        <w:t>……</w:t>
      </w:r>
      <w:r w:rsidR="00230A4C">
        <w:t>…………………………………………………………………………………………….</w:t>
      </w:r>
    </w:p>
    <w:p w:rsidR="002340E3" w:rsidP="00230A4C">
      <w:pPr>
        <w:pStyle w:val="NormalWeb"/>
        <w:spacing w:line="276" w:lineRule="auto"/>
      </w:pPr>
      <w:r>
        <w:t xml:space="preserve">3. </w:t>
      </w:r>
      <w:r w:rsidR="0062437D">
        <w:t>Wiek wychowanka</w:t>
      </w:r>
      <w:r>
        <w:t xml:space="preserve">………. </w:t>
      </w:r>
    </w:p>
    <w:p w:rsidR="00230A4C" w:rsidP="00230A4C">
      <w:pPr>
        <w:pStyle w:val="NormalWeb"/>
        <w:spacing w:line="276" w:lineRule="auto"/>
      </w:pPr>
      <w:r>
        <w:t xml:space="preserve">* Wyrażam zgodę na udział </w:t>
      </w:r>
      <w:r w:rsidR="0062437D">
        <w:t xml:space="preserve">mojego dziecka </w:t>
      </w:r>
      <w:r>
        <w:t xml:space="preserve">w organizowanym przez </w:t>
      </w:r>
      <w:r w:rsidR="0062437D">
        <w:t xml:space="preserve">„Laboratorium św. Jana Pawła II” w Toruniu </w:t>
      </w:r>
      <w:r>
        <w:t xml:space="preserve">Ogólnopolskim Konkursie </w:t>
      </w:r>
      <w:r>
        <w:t>Plastycznym: „Mój lepszy świat”:</w:t>
      </w:r>
    </w:p>
    <w:p w:rsidR="002340E3" w:rsidRPr="0062437D" w:rsidP="00230A4C">
      <w:pPr>
        <w:pStyle w:val="NormalWeb"/>
        <w:spacing w:line="276" w:lineRule="auto"/>
        <w:rPr>
          <w:b/>
          <w:bCs/>
        </w:rPr>
      </w:pPr>
      <w:r w:rsidRPr="0062437D">
        <w:rPr>
          <w:b/>
          <w:bCs/>
        </w:rPr>
        <w:t>IMI</w:t>
      </w:r>
      <w:r>
        <w:rPr>
          <w:b/>
          <w:bCs/>
        </w:rPr>
        <w:t>Ę</w:t>
      </w:r>
      <w:r w:rsidRPr="0062437D">
        <w:rPr>
          <w:b/>
          <w:bCs/>
        </w:rPr>
        <w:t xml:space="preserve"> I NAZWISKO </w:t>
      </w:r>
      <w:r w:rsidRPr="0062437D">
        <w:rPr>
          <w:b/>
          <w:bCs/>
        </w:rPr>
        <w:t>DZIECKA:</w:t>
      </w:r>
      <w:r w:rsidRPr="0062437D">
        <w:t>…</w:t>
      </w:r>
      <w:r w:rsidRPr="0062437D">
        <w:t>………………………………………………………</w:t>
      </w:r>
    </w:p>
    <w:p w:rsidR="002340E3" w:rsidP="00230A4C">
      <w:pPr>
        <w:pStyle w:val="NormalWeb"/>
        <w:spacing w:line="276" w:lineRule="auto"/>
        <w:jc w:val="both"/>
      </w:pPr>
      <w:r>
        <w:t xml:space="preserve">Z udziałem w konkursie wiąże się przetwarzanie danych osobowych dziecka w postaci imienia </w:t>
      </w:r>
      <w:r>
        <w:br/>
        <w:t xml:space="preserve">i nazwiska, szkoły i klasy w oparciu o prawnie uzasadniony interes organizatora konkursu </w:t>
      </w:r>
      <w:r>
        <w:br/>
        <w:t xml:space="preserve">w związku ze sprawną organizacją konkursu (art. 6 ust. 1 lit. f Rozporządzenia Parlamentu Europejskiego i Rady (UE) 2016/679 z dnia 27 kwietnia 2016 r. w sprawie ochrony osób fizycznych w związku z przetwarzaniem danych osobowych i w sprawie swobodnego przepływu takich danych oraz uchylenia dyrektywy 95/48/WE (ogólne rozporządzenie o ochronie danych) (Dz. Urz. UE L 2016.119.1) </w:t>
      </w:r>
    </w:p>
    <w:p w:rsidR="002340E3" w:rsidP="00230A4C">
      <w:pPr>
        <w:pStyle w:val="NormalWeb"/>
        <w:spacing w:line="276" w:lineRule="auto"/>
        <w:jc w:val="both"/>
      </w:pPr>
    </w:p>
    <w:p w:rsidR="002340E3" w:rsidP="00230A4C">
      <w:pPr>
        <w:pStyle w:val="NormalWeb"/>
        <w:spacing w:line="276" w:lineRule="auto"/>
      </w:pPr>
      <w:r>
        <w:t xml:space="preserve">. . . . . . . . . . . . . . . . . . . . . . . . . . . . . . . . . . . . Podpis Rodziców lub opiekunów prawnych. </w:t>
      </w:r>
    </w:p>
    <w:p w:rsidR="002340E3" w:rsidP="00230A4C">
      <w:pPr>
        <w:pStyle w:val="NormalWeb"/>
        <w:spacing w:line="276" w:lineRule="auto"/>
        <w:jc w:val="both"/>
      </w:pPr>
    </w:p>
    <w:p w:rsidR="002340E3" w:rsidP="00230A4C">
      <w:pPr>
        <w:pStyle w:val="NormalWeb"/>
        <w:spacing w:line="276" w:lineRule="auto"/>
        <w:jc w:val="both"/>
      </w:pPr>
      <w:r>
        <w:t xml:space="preserve">Wyrażam zgodę na podanie do publicznej wiadomości na stronach internetowych Organizatora </w:t>
      </w:r>
      <w:r>
        <w:br/>
        <w:t xml:space="preserve">(FB LABJPII oraz </w:t>
      </w:r>
      <w:r w:rsidRPr="00DB3AC3">
        <w:t>jp2.umk.pl</w:t>
      </w:r>
      <w:r>
        <w:t>) imienia i nazwiska w przypadku uzyskania pierwszego, drugiego lub trzeciego miejsca. Jednocześnie oświadczam, że jestem świadomy/a przysługującego mi prawa dostępu do treści moich danych oraz ich poprawiania, wycofania zgody na ich przetwarzanie w każdym czasie, jak również, że podanie tych danych było dobrowolne.</w:t>
      </w:r>
    </w:p>
    <w:p w:rsidR="002340E3" w:rsidP="00230A4C">
      <w:pPr>
        <w:pStyle w:val="NormalWeb"/>
        <w:spacing w:line="276" w:lineRule="auto"/>
      </w:pPr>
    </w:p>
    <w:p w:rsidR="002340E3" w:rsidP="00230A4C">
      <w:pPr>
        <w:pStyle w:val="NormalWeb"/>
        <w:spacing w:line="276" w:lineRule="auto"/>
      </w:pPr>
    </w:p>
    <w:p w:rsidR="00230A4C" w:rsidP="00230A4C">
      <w:pPr>
        <w:pStyle w:val="NormalWeb"/>
        <w:spacing w:line="276" w:lineRule="auto"/>
      </w:pPr>
      <w:r>
        <w:t>. . . . . . . . . . . . . . . . . . . . . . . . . . . . . . . . . . . . Podpis Rodziców lub opiekunów prawnych</w:t>
      </w:r>
    </w:p>
    <w:p w:rsidR="0062437D" w:rsidRPr="00230A4C" w:rsidP="00230A4C">
      <w:pPr>
        <w:pStyle w:val="NormalWeb"/>
        <w:spacing w:line="276" w:lineRule="auto"/>
      </w:pPr>
      <w:r w:rsidRPr="0062437D">
        <w:rPr>
          <w:rFonts w:asciiTheme="majorBidi" w:hAnsiTheme="majorBidi" w:cstheme="majorBidi"/>
          <w:b/>
          <w:bCs/>
        </w:rPr>
        <w:t>Załącznik 2</w:t>
      </w:r>
    </w:p>
    <w:p w:rsidR="002340E3" w:rsidRPr="00230A4C" w:rsidP="00230A4C">
      <w:pPr>
        <w:pStyle w:val="NormalWeb"/>
        <w:spacing w:line="276" w:lineRule="auto"/>
        <w:jc w:val="center"/>
        <w:rPr>
          <w:rFonts w:asciiTheme="majorBidi" w:hAnsiTheme="majorBidi" w:cstheme="majorBidi"/>
          <w:b/>
          <w:bCs/>
          <w:sz w:val="28"/>
          <w:szCs w:val="28"/>
        </w:rPr>
      </w:pPr>
      <w:r w:rsidRPr="00230A4C">
        <w:rPr>
          <w:rFonts w:asciiTheme="majorBidi" w:hAnsiTheme="majorBidi" w:cstheme="majorBidi"/>
          <w:b/>
          <w:bCs/>
          <w:sz w:val="28"/>
          <w:szCs w:val="28"/>
        </w:rPr>
        <w:t>Informacja o przetwarzaniu danych osobowych</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 xml:space="preserve">Administratorem Twoich danych osobowych będzie Uniwersytet Mikołaja Kopernika </w:t>
      </w:r>
      <w:r w:rsidRPr="0062437D">
        <w:rPr>
          <w:rFonts w:asciiTheme="majorBidi" w:hAnsiTheme="majorBidi" w:cstheme="majorBidi"/>
        </w:rPr>
        <w:br/>
        <w:t>w Toruniu z siedzibą przy ul. Gagarina 11 (Uczelnia).</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Celem przetwarzania Twoich danych osobowych jest organizacja konkursu pod tytułem „Sprint papieski”.</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 xml:space="preserve">Twoje dane osobowe będą przetwarzane na podstawie art. 6 ust. 1 lit. f) Rozporządzenia Parlamentu Europejskiego i Rady (UE) 2106/679 z dnia 27 kwietnia 2016 roku </w:t>
      </w:r>
      <w:r w:rsidR="0062437D">
        <w:rPr>
          <w:rFonts w:asciiTheme="majorBidi" w:hAnsiTheme="majorBidi" w:cstheme="majorBidi"/>
        </w:rPr>
        <w:br/>
      </w:r>
      <w:r w:rsidRPr="0062437D">
        <w:rPr>
          <w:rFonts w:asciiTheme="majorBidi" w:hAnsiTheme="majorBidi" w:cstheme="majorBidi"/>
        </w:rPr>
        <w:t xml:space="preserve">w sprawie ochrony osób fizycznych w związku z przetwarzaniem danych osobowych </w:t>
      </w:r>
      <w:r w:rsidR="0062437D">
        <w:rPr>
          <w:rFonts w:asciiTheme="majorBidi" w:hAnsiTheme="majorBidi" w:cstheme="majorBidi"/>
        </w:rPr>
        <w:br/>
      </w:r>
      <w:r w:rsidRPr="0062437D">
        <w:rPr>
          <w:rFonts w:asciiTheme="majorBidi" w:hAnsiTheme="majorBidi" w:cstheme="majorBidi"/>
        </w:rPr>
        <w:t xml:space="preserve">i w sprawie swobodnego przepływu takich danych oraz uchyleniu dyrektywy 95/46/WE (RODO), </w:t>
      </w:r>
      <w:r w:rsidRPr="0062437D">
        <w:rPr>
          <w:rFonts w:asciiTheme="majorBidi" w:hAnsiTheme="majorBidi" w:cstheme="majorBidi"/>
        </w:rPr>
        <w:br/>
        <w:t>czyli w prawnie uzasadnionych interesach jakimi są:</w:t>
      </w:r>
    </w:p>
    <w:p w:rsidR="002340E3" w:rsidRPr="0062437D" w:rsidP="00230A4C">
      <w:pPr>
        <w:pStyle w:val="ListParagraph"/>
        <w:spacing w:line="276" w:lineRule="auto"/>
        <w:jc w:val="both"/>
        <w:rPr>
          <w:rFonts w:asciiTheme="majorBidi" w:hAnsiTheme="majorBidi" w:cstheme="majorBidi"/>
        </w:rPr>
      </w:pPr>
      <w:r w:rsidRPr="0062437D">
        <w:rPr>
          <w:rFonts w:asciiTheme="majorBidi" w:hAnsiTheme="majorBidi" w:cstheme="majorBidi"/>
        </w:rPr>
        <w:t>- sprawna organizacja konkursu,</w:t>
      </w:r>
    </w:p>
    <w:p w:rsidR="002340E3" w:rsidRPr="0062437D" w:rsidP="00230A4C">
      <w:pPr>
        <w:pStyle w:val="ListParagraph"/>
        <w:spacing w:line="276" w:lineRule="auto"/>
        <w:jc w:val="both"/>
        <w:rPr>
          <w:rFonts w:asciiTheme="majorBidi" w:hAnsiTheme="majorBidi" w:cstheme="majorBidi"/>
        </w:rPr>
      </w:pPr>
      <w:r w:rsidRPr="0062437D">
        <w:rPr>
          <w:rFonts w:asciiTheme="majorBidi" w:hAnsiTheme="majorBidi" w:cstheme="majorBidi"/>
        </w:rPr>
        <w:t>- rozstrzygnięcie konkursu i przyznanie nagród/wyróżnień,</w:t>
      </w:r>
    </w:p>
    <w:p w:rsidR="002340E3" w:rsidRPr="0062437D" w:rsidP="00230A4C">
      <w:pPr>
        <w:pStyle w:val="ListParagraph"/>
        <w:spacing w:line="276" w:lineRule="auto"/>
        <w:jc w:val="both"/>
        <w:rPr>
          <w:rFonts w:asciiTheme="majorBidi" w:hAnsiTheme="majorBidi" w:cstheme="majorBidi"/>
        </w:rPr>
      </w:pPr>
      <w:r w:rsidRPr="0062437D">
        <w:rPr>
          <w:rFonts w:asciiTheme="majorBidi" w:hAnsiTheme="majorBidi" w:cstheme="majorBidi"/>
        </w:rPr>
        <w:t>- możliwość nawiązania kontaktu z uczestnikami konkursu.</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 xml:space="preserve">Gdy wyrazisz nam na to zgodę, Twoje dane będą przetwarzane również w celach publikacji informacji o laureatach wraz z ujawnieniem wizerunku. Pamiętaj, </w:t>
      </w:r>
      <w:r w:rsidR="0062437D">
        <w:rPr>
          <w:rFonts w:asciiTheme="majorBidi" w:hAnsiTheme="majorBidi" w:cstheme="majorBidi"/>
        </w:rPr>
        <w:br/>
      </w:r>
      <w:r w:rsidRPr="0062437D">
        <w:rPr>
          <w:rFonts w:asciiTheme="majorBidi" w:hAnsiTheme="majorBidi" w:cstheme="majorBidi"/>
        </w:rPr>
        <w:t xml:space="preserve">że w sytuacji wyrażenia zgody, masz prawo do jej cofnięcia w każdym momencie, </w:t>
      </w:r>
      <w:r w:rsidR="0062437D">
        <w:rPr>
          <w:rFonts w:asciiTheme="majorBidi" w:hAnsiTheme="majorBidi" w:cstheme="majorBidi"/>
        </w:rPr>
        <w:br/>
      </w:r>
      <w:r w:rsidRPr="0062437D">
        <w:rPr>
          <w:rFonts w:asciiTheme="majorBidi" w:hAnsiTheme="majorBidi" w:cstheme="majorBidi"/>
        </w:rPr>
        <w:t>ale bez wpływu na przetwarzanie, które zostało dokonane przed jej cofnięciem.</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 xml:space="preserve">Dane osobowe będą przechowywane do dnia ustania możliwości dochodzenia roszczeń </w:t>
      </w:r>
      <w:r w:rsidRPr="0062437D">
        <w:rPr>
          <w:rFonts w:asciiTheme="majorBidi" w:hAnsiTheme="majorBidi" w:cstheme="majorBidi"/>
        </w:rPr>
        <w:br/>
        <w:t>w związku z organizacją konkursu, ale nie dłużej niż przez rok od daty rozdania nagród.</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Przysługuje Ci prawo żądania dostępu do Twoich danych osobowych, ich sprostowania, usunięcia lub ograniczenia przetwarzania.</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Masz także prawo do wniesienia sprzeciwu wobec przetwarzania.</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 xml:space="preserve">Wniesienie sprzeciwu na przetwarzanie danych osobowych uniemożliwi wzięcie udziału </w:t>
      </w:r>
      <w:r w:rsidRPr="0062437D">
        <w:rPr>
          <w:rFonts w:asciiTheme="majorBidi" w:hAnsiTheme="majorBidi" w:cstheme="majorBidi"/>
        </w:rPr>
        <w:br/>
        <w:t>w konkursie i ponad to nie rodzi innych skutków.</w:t>
      </w:r>
    </w:p>
    <w:p w:rsidR="002340E3" w:rsidRPr="0062437D" w:rsidP="00230A4C">
      <w:pPr>
        <w:pStyle w:val="ListParagraph"/>
        <w:numPr>
          <w:ilvl w:val="0"/>
          <w:numId w:val="1"/>
        </w:numPr>
        <w:spacing w:after="160" w:line="276" w:lineRule="auto"/>
        <w:jc w:val="both"/>
        <w:rPr>
          <w:rFonts w:asciiTheme="majorBidi" w:hAnsiTheme="majorBidi" w:cstheme="majorBidi"/>
        </w:rPr>
      </w:pPr>
      <w:r w:rsidRPr="0062437D">
        <w:rPr>
          <w:rFonts w:asciiTheme="majorBidi" w:hAnsiTheme="majorBidi" w:cstheme="majorBidi"/>
        </w:rPr>
        <w:t>Przysługuje Ci prawo wniesienia skargi do organu nadzorczego.</w:t>
      </w:r>
    </w:p>
    <w:p w:rsidR="004B3099" w:rsidP="0048023A">
      <w:pPr>
        <w:pStyle w:val="ListParagraph"/>
        <w:numPr>
          <w:ilvl w:val="0"/>
          <w:numId w:val="1"/>
        </w:numPr>
        <w:spacing w:after="160" w:line="276" w:lineRule="auto"/>
        <w:jc w:val="both"/>
        <w:rPr>
          <w:rFonts w:asciiTheme="majorBidi" w:hAnsiTheme="majorBidi" w:cstheme="majorBidi"/>
        </w:rPr>
      </w:pPr>
      <w:r w:rsidRPr="004B3099">
        <w:rPr>
          <w:rFonts w:asciiTheme="majorBidi" w:hAnsiTheme="majorBidi" w:cstheme="majorBidi"/>
        </w:rPr>
        <w:t>Twoje dane osobowe nie będą przekazywane innym podmiotom</w:t>
      </w:r>
      <w:r>
        <w:rPr>
          <w:rFonts w:asciiTheme="majorBidi" w:hAnsiTheme="majorBidi" w:cstheme="majorBidi"/>
        </w:rPr>
        <w:t>.</w:t>
      </w:r>
    </w:p>
    <w:p w:rsidR="002340E3" w:rsidRPr="004B3099" w:rsidP="0048023A">
      <w:pPr>
        <w:pStyle w:val="ListParagraph"/>
        <w:numPr>
          <w:ilvl w:val="0"/>
          <w:numId w:val="1"/>
        </w:numPr>
        <w:spacing w:after="160" w:line="276" w:lineRule="auto"/>
        <w:jc w:val="both"/>
        <w:rPr>
          <w:rFonts w:asciiTheme="majorBidi" w:hAnsiTheme="majorBidi" w:cstheme="majorBidi"/>
        </w:rPr>
      </w:pPr>
      <w:r w:rsidRPr="004B3099">
        <w:rPr>
          <w:rFonts w:asciiTheme="majorBidi" w:hAnsiTheme="majorBidi" w:cstheme="majorBidi"/>
        </w:rPr>
        <w:t xml:space="preserve">Jeżeli chcesz skontaktować się z Uczelnią w sprawach związanych z przetwarzaniem Twoich danych osobowych, w szczególności w związku z wniesieniem wniosku </w:t>
      </w:r>
      <w:r w:rsidRPr="004B3099" w:rsidR="0062437D">
        <w:rPr>
          <w:rFonts w:asciiTheme="majorBidi" w:hAnsiTheme="majorBidi" w:cstheme="majorBidi"/>
        </w:rPr>
        <w:br/>
      </w:r>
      <w:r w:rsidRPr="004B3099">
        <w:rPr>
          <w:rFonts w:asciiTheme="majorBidi" w:hAnsiTheme="majorBidi" w:cstheme="majorBidi"/>
        </w:rPr>
        <w:t xml:space="preserve">o realizację Twoich praw korzystaj, proszę, z adresu mailowego: </w:t>
      </w:r>
      <w:hyperlink r:id="rId9" w:history="1">
        <w:r w:rsidRPr="004B3099">
          <w:rPr>
            <w:rStyle w:val="Hyperlink"/>
            <w:rFonts w:asciiTheme="majorBidi" w:hAnsiTheme="majorBidi" w:cstheme="majorBidi"/>
          </w:rPr>
          <w:t>IOD@umk.pl</w:t>
        </w:r>
      </w:hyperlink>
      <w:r w:rsidRPr="004B3099">
        <w:rPr>
          <w:rFonts w:asciiTheme="majorBidi" w:hAnsiTheme="majorBidi" w:cstheme="majorBidi"/>
        </w:rPr>
        <w:t xml:space="preserve"> lub pisz na adres: UMK w Toruniu, ul. Gagarina 11, 87-100 Toruń, z dopiskiem „IOD”.</w:t>
      </w:r>
    </w:p>
    <w:p w:rsidR="002340E3" w:rsidRPr="002340E3" w:rsidP="00230A4C">
      <w:pPr>
        <w:spacing w:line="276" w:lineRule="auto"/>
        <w:jc w:val="both"/>
        <w:rPr>
          <w:rFonts w:asciiTheme="majorBidi" w:hAnsiTheme="majorBidi" w:cstheme="majorBidi"/>
        </w:rPr>
      </w:pPr>
    </w:p>
    <w:sectPr w:rsidSect="00AF7252">
      <w:footerReference w:type="even" r:id="rId10"/>
      <w:footerReference w:type="default" r:id="rId1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126241798"/>
      <w:docPartObj>
        <w:docPartGallery w:val="Page Numbers (Bottom of Page)"/>
        <w:docPartUnique/>
      </w:docPartObj>
    </w:sdtPr>
    <w:sdtEndPr>
      <w:rPr>
        <w:rStyle w:val="PageNumber"/>
      </w:rPr>
    </w:sdtEndPr>
    <w:sdtContent>
      <w:p w:rsidR="0062437D" w:rsidP="00E36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StopkaZnak"/>
          </w:rPr>
          <w:fldChar w:fldCharType="separate"/>
        </w:r>
        <w:r>
          <w:rPr>
            <w:rStyle w:val="StopkaZnak"/>
          </w:rPr>
          <w:fldChar w:fldCharType="end"/>
        </w:r>
      </w:p>
    </w:sdtContent>
  </w:sdt>
  <w:p w:rsidR="006243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rPr>
        <w:rStyle w:val="PageNumber"/>
      </w:rPr>
      <w:id w:val="-518931632"/>
      <w:docPartObj>
        <w:docPartGallery w:val="Page Numbers (Bottom of Page)"/>
        <w:docPartUnique/>
      </w:docPartObj>
    </w:sdtPr>
    <w:sdtEndPr>
      <w:rPr>
        <w:rStyle w:val="PageNumber"/>
      </w:rPr>
    </w:sdtEndPr>
    <w:sdtContent>
      <w:p w:rsidR="0062437D" w:rsidP="00E363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62437D">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44E36AF"/>
    <w:multiLevelType w:val="hybridMultilevel"/>
    <w:tmpl w:val="25B05D3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defaultTabStop w:val="708"/>
  <w:hyphenationZone w:val="425"/>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0C4"/>
    <w:rsid w:val="00051EED"/>
    <w:rsid w:val="000F068C"/>
    <w:rsid w:val="00101B6E"/>
    <w:rsid w:val="00182EFD"/>
    <w:rsid w:val="00230A4C"/>
    <w:rsid w:val="002340E3"/>
    <w:rsid w:val="002821B6"/>
    <w:rsid w:val="002C6C87"/>
    <w:rsid w:val="003E7B98"/>
    <w:rsid w:val="00470AE1"/>
    <w:rsid w:val="0048023A"/>
    <w:rsid w:val="004B3099"/>
    <w:rsid w:val="005273A1"/>
    <w:rsid w:val="006106F0"/>
    <w:rsid w:val="0062437D"/>
    <w:rsid w:val="006A2B5D"/>
    <w:rsid w:val="006B3C38"/>
    <w:rsid w:val="006C1284"/>
    <w:rsid w:val="007504CE"/>
    <w:rsid w:val="00797A02"/>
    <w:rsid w:val="00814D28"/>
    <w:rsid w:val="00843A63"/>
    <w:rsid w:val="00845152"/>
    <w:rsid w:val="0093161D"/>
    <w:rsid w:val="009458B9"/>
    <w:rsid w:val="009865E7"/>
    <w:rsid w:val="00AF7252"/>
    <w:rsid w:val="00B11C28"/>
    <w:rsid w:val="00B607F9"/>
    <w:rsid w:val="00B70922"/>
    <w:rsid w:val="00C32CA9"/>
    <w:rsid w:val="00C840C4"/>
    <w:rsid w:val="00CE48B2"/>
    <w:rsid w:val="00DA3916"/>
    <w:rsid w:val="00DB3AC3"/>
    <w:rsid w:val="00E363D7"/>
    <w:rsid w:val="00E90686"/>
    <w:rsid w:val="00EA7B4E"/>
    <w:rsid w:val="00EE4945"/>
    <w:rsid w:val="00F05F61"/>
  </w:rsids>
  <m:mathPr>
    <m:mathFont m:val="Cambria Math"/>
  </m:mathPr>
  <w:themeFontLang w:val="pl-PL" w:eastAsia="zh-CN" w:bidi="ar-SA"/>
  <w:clrSchemeMapping w:bg1="light1" w:t1="dark1" w:bg2="light2" w:t2="dark2" w:accent1="accent1" w:accent2="accent2" w:accent3="accent3" w:accent4="accent4" w:accent5="accent5" w:accent6="accent6" w:hyperlink="hyperlink" w:followedHyperlink="followedHyperlink"/>
  <w14:defaultImageDpi w14:val="32767"/>
  <w14:docId w14:val="0B2F9F48"/>
  <w15:chartTrackingRefBased/>
  <w15:docId w15:val="{6FF1E09B-1D09-1247-891B-387B11DF2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pl-P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840C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3E7B98"/>
    <w:rPr>
      <w:color w:val="0563C1" w:themeColor="hyperlink"/>
      <w:u w:val="single"/>
    </w:rPr>
  </w:style>
  <w:style w:type="paragraph" w:styleId="ListParagraph">
    <w:name w:val="List Paragraph"/>
    <w:basedOn w:val="Normal"/>
    <w:uiPriority w:val="34"/>
    <w:qFormat/>
    <w:rsid w:val="002340E3"/>
    <w:pPr>
      <w:ind w:left="720"/>
      <w:contextualSpacing/>
    </w:pPr>
  </w:style>
  <w:style w:type="paragraph" w:styleId="BodyText">
    <w:name w:val="Body Text"/>
    <w:basedOn w:val="Normal"/>
    <w:link w:val="TekstpodstawowyZnak"/>
    <w:semiHidden/>
    <w:rsid w:val="002340E3"/>
    <w:pPr>
      <w:suppressAutoHyphens/>
      <w:jc w:val="both"/>
    </w:pPr>
    <w:rPr>
      <w:rFonts w:ascii="Times New Roman" w:eastAsia="Times New Roman" w:hAnsi="Times New Roman" w:cs="Times New Roman"/>
      <w:lang w:val="x-none" w:eastAsia="ar-SA"/>
    </w:rPr>
  </w:style>
  <w:style w:type="character" w:customStyle="1" w:styleId="TekstpodstawowyZnak">
    <w:name w:val="Tekst podstawowy Znak"/>
    <w:basedOn w:val="DefaultParagraphFont"/>
    <w:link w:val="BodyText"/>
    <w:semiHidden/>
    <w:rsid w:val="002340E3"/>
    <w:rPr>
      <w:rFonts w:ascii="Times New Roman" w:eastAsia="Times New Roman" w:hAnsi="Times New Roman" w:cs="Times New Roman"/>
      <w:lang w:val="x-none" w:eastAsia="ar-SA"/>
    </w:rPr>
  </w:style>
  <w:style w:type="paragraph" w:customStyle="1" w:styleId="Bezodstpw1">
    <w:name w:val="Bez odstępów1"/>
    <w:rsid w:val="002340E3"/>
    <w:rPr>
      <w:rFonts w:ascii="Calibri" w:eastAsia="Times New Roman" w:hAnsi="Calibri" w:cs="Times New Roman"/>
      <w:sz w:val="22"/>
      <w:szCs w:val="22"/>
      <w:lang w:eastAsia="en-US"/>
    </w:rPr>
  </w:style>
  <w:style w:type="paragraph" w:styleId="Footer">
    <w:name w:val="footer"/>
    <w:basedOn w:val="Normal"/>
    <w:link w:val="StopkaZnak"/>
    <w:uiPriority w:val="99"/>
    <w:unhideWhenUsed/>
    <w:rsid w:val="0062437D"/>
    <w:pPr>
      <w:tabs>
        <w:tab w:val="center" w:pos="4536"/>
        <w:tab w:val="right" w:pos="9072"/>
      </w:tabs>
    </w:pPr>
  </w:style>
  <w:style w:type="character" w:customStyle="1" w:styleId="StopkaZnak">
    <w:name w:val="Stopka Znak"/>
    <w:basedOn w:val="DefaultParagraphFont"/>
    <w:link w:val="Footer"/>
    <w:uiPriority w:val="99"/>
    <w:rsid w:val="0062437D"/>
  </w:style>
  <w:style w:type="character" w:styleId="PageNumber">
    <w:name w:val="page number"/>
    <w:basedOn w:val="DefaultParagraphFont"/>
    <w:uiPriority w:val="99"/>
    <w:semiHidden/>
    <w:unhideWhenUsed/>
    <w:rsid w:val="00624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tif" /><Relationship Id="rId5" Type="http://schemas.openxmlformats.org/officeDocument/2006/relationships/image" Target="media/image2.tif" /><Relationship Id="rId6" Type="http://schemas.openxmlformats.org/officeDocument/2006/relationships/hyperlink" Target="mailto:lab_jp2@umk.pl" TargetMode="External" /><Relationship Id="rId7" Type="http://schemas.openxmlformats.org/officeDocument/2006/relationships/hyperlink" Target="http://www.jp2.umk.pl" TargetMode="External" /><Relationship Id="rId8" Type="http://schemas.openxmlformats.org/officeDocument/2006/relationships/image" Target="media/image3.png" /><Relationship Id="rId9" Type="http://schemas.openxmlformats.org/officeDocument/2006/relationships/hyperlink" Target="mailto:IOD@umk.pl" TargetMode="External" /></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1942</Words>
  <Characters>11654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Jeszka</dc:creator>
  <cp:lastModifiedBy>Adam Jeszka</cp:lastModifiedBy>
  <cp:revision>7</cp:revision>
  <dcterms:created xsi:type="dcterms:W3CDTF">2023-12-28T08:50:00Z</dcterms:created>
  <dcterms:modified xsi:type="dcterms:W3CDTF">2024-02-03T19:49:00Z</dcterms:modified>
</cp:coreProperties>
</file>